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5904E" w14:textId="1EAB3A46" w:rsidR="00F95ADC" w:rsidRPr="0067455D" w:rsidRDefault="00F95ADC" w:rsidP="0067455D">
      <w:pPr>
        <w:pStyle w:val="PaperTitle"/>
        <w:spacing w:before="0"/>
      </w:pPr>
      <w:r w:rsidRPr="0067455D">
        <w:t>LLM-Powered Dashboard using Multi-Agent Framework</w:t>
      </w:r>
    </w:p>
    <w:p w14:paraId="57BDCBB6" w14:textId="0D95976C" w:rsidR="00F95ADC" w:rsidRPr="00F22F77" w:rsidRDefault="00F95ADC" w:rsidP="0067455D">
      <w:pPr>
        <w:pStyle w:val="AuthorName"/>
        <w:rPr>
          <w:vertAlign w:val="superscript"/>
          <w:lang w:val="it-IT"/>
        </w:rPr>
      </w:pPr>
      <w:r w:rsidRPr="00F22F77">
        <w:rPr>
          <w:rStyle w:val="TitleChar"/>
          <w:szCs w:val="28"/>
          <w:lang w:val="it-IT"/>
        </w:rPr>
        <w:t>Luqman Hakim bin Noorazmi</w:t>
      </w:r>
      <w:r w:rsidRPr="00F22F77">
        <w:rPr>
          <w:vertAlign w:val="superscript"/>
          <w:lang w:val="it-IT"/>
        </w:rPr>
        <w:t xml:space="preserve">1, a) </w:t>
      </w:r>
      <w:r w:rsidRPr="00F22F77">
        <w:rPr>
          <w:lang w:val="it-IT"/>
        </w:rPr>
        <w:t>and Zarina binti Che Embi</w:t>
      </w:r>
      <w:r w:rsidRPr="00F22F77">
        <w:rPr>
          <w:vertAlign w:val="superscript"/>
          <w:lang w:val="it-IT"/>
        </w:rPr>
        <w:t>1,</w:t>
      </w:r>
      <w:r w:rsidR="00903A13" w:rsidRPr="00F22F77">
        <w:rPr>
          <w:vertAlign w:val="superscript"/>
          <w:lang w:val="it-IT"/>
        </w:rPr>
        <w:t xml:space="preserve"> 2,</w:t>
      </w:r>
      <w:r w:rsidR="00FF3F16" w:rsidRPr="00F22F77">
        <w:rPr>
          <w:vertAlign w:val="superscript"/>
          <w:lang w:val="it-IT"/>
        </w:rPr>
        <w:t xml:space="preserve"> </w:t>
      </w:r>
      <w:r w:rsidRPr="00F22F77">
        <w:rPr>
          <w:vertAlign w:val="superscript"/>
          <w:lang w:val="it-IT"/>
        </w:rPr>
        <w:t>b)</w:t>
      </w:r>
    </w:p>
    <w:p w14:paraId="69753E4E" w14:textId="1FFB5C35" w:rsidR="00F95ADC" w:rsidRPr="00F22F77" w:rsidRDefault="005A24B7" w:rsidP="0067455D">
      <w:pPr>
        <w:pStyle w:val="AuthorAffiliation"/>
      </w:pPr>
      <w:r w:rsidRPr="00F22F77">
        <w:rPr>
          <w:vertAlign w:val="superscript"/>
        </w:rPr>
        <w:t>1</w:t>
      </w:r>
      <w:r w:rsidR="00F95ADC" w:rsidRPr="00F22F77">
        <w:t xml:space="preserve">Faculty of Computing and Informatics, </w:t>
      </w:r>
      <w:r w:rsidR="00972D19" w:rsidRPr="00F22F77">
        <w:t>Multimedia University, Persiaran Multimedia, 63100 Cyberjaya, Selangor, Malaysia</w:t>
      </w:r>
    </w:p>
    <w:p w14:paraId="1747EC3C" w14:textId="7BD014CA" w:rsidR="005A24B7" w:rsidRPr="00F22F77" w:rsidRDefault="005A24B7" w:rsidP="0067455D">
      <w:pPr>
        <w:pStyle w:val="AuthorAffiliation"/>
      </w:pPr>
      <w:r w:rsidRPr="00F22F77">
        <w:rPr>
          <w:vertAlign w:val="superscript"/>
        </w:rPr>
        <w:t xml:space="preserve">2 </w:t>
      </w:r>
      <w:r w:rsidRPr="00F22F77">
        <w:t xml:space="preserve">Center for Image and Vision Computing, </w:t>
      </w:r>
      <w:proofErr w:type="spellStart"/>
      <w:r w:rsidRPr="00F22F77">
        <w:t>CoE</w:t>
      </w:r>
      <w:proofErr w:type="spellEnd"/>
      <w:r w:rsidRPr="00F22F77">
        <w:t xml:space="preserve"> for Artificial Intelligence, Multimedia University, Persiaran Multimedia, 63100 Cyberjaya, Selangor, Malaysia</w:t>
      </w:r>
    </w:p>
    <w:p w14:paraId="51E42F58" w14:textId="78BA9233" w:rsidR="00F95ADC" w:rsidRPr="0067455D" w:rsidRDefault="00F95ADC" w:rsidP="0067455D">
      <w:pPr>
        <w:pStyle w:val="AuthorAffiliation"/>
      </w:pPr>
    </w:p>
    <w:p w14:paraId="39F92A38" w14:textId="3139621C" w:rsidR="00F95ADC" w:rsidRPr="00F22F77" w:rsidRDefault="00972D19" w:rsidP="0067455D">
      <w:pPr>
        <w:pStyle w:val="AuthorEmail"/>
        <w:rPr>
          <w:i/>
        </w:rPr>
      </w:pPr>
      <w:r w:rsidRPr="00F22F77">
        <w:rPr>
          <w:i/>
          <w:vertAlign w:val="superscript"/>
        </w:rPr>
        <w:t>b</w:t>
      </w:r>
      <w:r w:rsidR="00F95ADC" w:rsidRPr="00F22F77">
        <w:rPr>
          <w:i/>
          <w:vertAlign w:val="superscript"/>
        </w:rPr>
        <w:t>)</w:t>
      </w:r>
      <w:r w:rsidR="00F95ADC" w:rsidRPr="00F22F77">
        <w:rPr>
          <w:i/>
        </w:rPr>
        <w:t xml:space="preserve"> Corresponding author: </w:t>
      </w:r>
      <w:r w:rsidRPr="00F22F77">
        <w:rPr>
          <w:i/>
        </w:rPr>
        <w:t>zarina.embi@mmu.edu.my</w:t>
      </w:r>
    </w:p>
    <w:p w14:paraId="23C01858" w14:textId="266D8E94" w:rsidR="00972D19" w:rsidRPr="00F22F77" w:rsidRDefault="00972D19" w:rsidP="0067455D">
      <w:pPr>
        <w:pStyle w:val="AuthorEmail"/>
        <w:rPr>
          <w:i/>
        </w:rPr>
      </w:pPr>
      <w:r w:rsidRPr="00F22F77">
        <w:rPr>
          <w:i/>
          <w:vertAlign w:val="superscript"/>
        </w:rPr>
        <w:t>a</w:t>
      </w:r>
      <w:r w:rsidR="00F95ADC" w:rsidRPr="00F22F77">
        <w:rPr>
          <w:i/>
          <w:vertAlign w:val="superscript"/>
        </w:rPr>
        <w:t>)</w:t>
      </w:r>
      <w:r w:rsidR="00F22F77">
        <w:rPr>
          <w:i/>
          <w:vertAlign w:val="superscript"/>
        </w:rPr>
        <w:t xml:space="preserve"> </w:t>
      </w:r>
      <w:r w:rsidRPr="00F22F77">
        <w:rPr>
          <w:i/>
        </w:rPr>
        <w:t>luq3973@gmail.com</w:t>
      </w:r>
    </w:p>
    <w:p w14:paraId="3B22B3BF" w14:textId="73F7FEEB" w:rsidR="00F95ADC" w:rsidRPr="00F22F77" w:rsidRDefault="00F95ADC" w:rsidP="0067455D">
      <w:pPr>
        <w:pStyle w:val="Abstract"/>
        <w:ind w:left="288" w:right="288"/>
        <w:rPr>
          <w:b/>
          <w:bCs/>
        </w:rPr>
      </w:pPr>
      <w:r w:rsidRPr="00F22F77">
        <w:rPr>
          <w:b/>
          <w:bCs/>
        </w:rPr>
        <w:t>Abstract.</w:t>
      </w:r>
      <w:r w:rsidRPr="00F22F77">
        <w:t xml:space="preserve"> Data visualization helps people understand large and complex datasets. It turns raw information into clear and useful visuals. Many tools and large language models, or LLMs, now support this task. However, current systems still have limits. They do not explore full chart libraries like </w:t>
      </w:r>
      <w:proofErr w:type="spellStart"/>
      <w:r w:rsidRPr="00F22F77">
        <w:t>Plotly</w:t>
      </w:r>
      <w:proofErr w:type="spellEnd"/>
      <w:r w:rsidRPr="00F22F77">
        <w:t xml:space="preserve">. They cannot select from all chart functions or call them directly. This makes it hard to get the best visual for a given dataset. There is a need for systems that can handle more of the visualization process on their own. This project introduces a multi-agent system that automates the full process. It includes SQL query generation, data transformation, chart selection, and analysis writing. Each task is handled by a separate agent. These agents work together inside a graph-based framework using </w:t>
      </w:r>
      <w:proofErr w:type="spellStart"/>
      <w:r w:rsidRPr="00F22F77">
        <w:t>LangChain</w:t>
      </w:r>
      <w:proofErr w:type="spellEnd"/>
      <w:r w:rsidRPr="00F22F77">
        <w:t xml:space="preserve"> and LangGraph. The core language model is llama-3.3-70b, an open-source model from Meta. The agents follow clear instructions and pass their output to the next agent in the chain. The system starts when a user enters a prompt. The first agent writes an SQL query based on the prompt and the database schema. If the query runs correctly, the next agent transforms the result into a Python dictionary. Another agent then selects the best chart using </w:t>
      </w:r>
      <w:proofErr w:type="spellStart"/>
      <w:r w:rsidRPr="00F22F77">
        <w:t>Plotly</w:t>
      </w:r>
      <w:proofErr w:type="spellEnd"/>
      <w:r w:rsidRPr="00F22F77">
        <w:t xml:space="preserve"> functions. A final agent writes a summary of the data in plain text. Each tool is wrapped within </w:t>
      </w:r>
      <w:proofErr w:type="gramStart"/>
      <w:r w:rsidRPr="00F22F77">
        <w:t xml:space="preserve">a </w:t>
      </w:r>
      <w:r w:rsidRPr="00F22F77">
        <w:rPr>
          <w:rFonts w:eastAsia="Courier New"/>
        </w:rPr>
        <w:t>@</w:t>
      </w:r>
      <w:proofErr w:type="gramEnd"/>
      <w:r w:rsidRPr="00F22F77">
        <w:rPr>
          <w:rFonts w:eastAsia="Courier New"/>
        </w:rPr>
        <w:t>tool</w:t>
      </w:r>
      <w:r w:rsidRPr="00F22F77">
        <w:t xml:space="preserve"> decorator so agents can use it like a function call. The system was tested on few prompts. Most tasks were completed in less than one second per agent. The full process took about 4.24 seconds on average. The slowest steps were writing and improving SQL queries. The fastest was executing queries. Some prompts failed due to incorrect queries or bad formatting. These failures show that prompt quality and error checking are important. Still, most workflows ran smoothly. Most agents’ output was valid and could be converted into Python objects without extra steps. This project shows that multi-agent systems can support fast and flexible data visualization. The agents work together to turn a simple prompt into a complete visual and summary. This approach could be expanded in the future. More chart types, smarter prompts, and better validation could make the system more powerful. Support for larger databases and more tools would also help. This work lays the foundation for future systems that combine LLMs and code tools to support full automation in data analysis.</w:t>
      </w:r>
    </w:p>
    <w:p w14:paraId="379C641C" w14:textId="44EEAA57" w:rsidR="00F95ADC" w:rsidRPr="0067455D" w:rsidRDefault="00F95ADC" w:rsidP="0067455D">
      <w:pPr>
        <w:pStyle w:val="Heading1"/>
      </w:pPr>
      <w:r w:rsidRPr="0067455D">
        <w:t>INTRODUCTION</w:t>
      </w:r>
    </w:p>
    <w:p w14:paraId="31F0386C" w14:textId="78D1775E" w:rsidR="00F95ADC" w:rsidRPr="0067455D" w:rsidRDefault="00F95ADC" w:rsidP="0067455D">
      <w:pPr>
        <w:pStyle w:val="Paragraph"/>
        <w:ind w:firstLine="288"/>
        <w:rPr>
          <w:rStyle w:val="SubtleEmphasis"/>
          <w:sz w:val="20"/>
          <w:szCs w:val="20"/>
        </w:rPr>
      </w:pPr>
      <w:r w:rsidRPr="0067455D">
        <w:rPr>
          <w:rStyle w:val="SubtleEmphasis"/>
          <w:sz w:val="20"/>
          <w:szCs w:val="20"/>
        </w:rPr>
        <w:t xml:space="preserve">Data visualization tools are important in data analysis. They turn large and complex datasets into clear and readable visuals. Today, these tools help support data-driven decisions. Many options are available, each with </w:t>
      </w:r>
      <w:proofErr w:type="gramStart"/>
      <w:r w:rsidRPr="0067455D">
        <w:rPr>
          <w:rStyle w:val="SubtleEmphasis"/>
          <w:sz w:val="20"/>
          <w:szCs w:val="20"/>
        </w:rPr>
        <w:t>its</w:t>
      </w:r>
      <w:proofErr w:type="gramEnd"/>
      <w:r w:rsidRPr="0067455D">
        <w:rPr>
          <w:rStyle w:val="SubtleEmphasis"/>
          <w:sz w:val="20"/>
          <w:szCs w:val="20"/>
        </w:rPr>
        <w:t xml:space="preserve"> own strengths and weaknesses [1]. A common mistake in scientific charts is using the wrong chart type. This can confuse or mislead people [2]. Large language models (LLMs) are powerful but still face problems. They often struggle in tasks that need high accuracy or real-time results [3]. This issue can be seen in autonomous agents. These </w:t>
      </w:r>
      <w:proofErr w:type="gramStart"/>
      <w:r w:rsidRPr="0067455D">
        <w:rPr>
          <w:rStyle w:val="SubtleEmphasis"/>
          <w:sz w:val="20"/>
          <w:szCs w:val="20"/>
        </w:rPr>
        <w:t>agents</w:t>
      </w:r>
      <w:proofErr w:type="gramEnd"/>
      <w:r w:rsidRPr="0067455D">
        <w:rPr>
          <w:rStyle w:val="SubtleEmphasis"/>
          <w:sz w:val="20"/>
          <w:szCs w:val="20"/>
        </w:rPr>
        <w:t xml:space="preserve"> complete tasks by observing the environment, planning, and acting. There are many types of agents, from general use [4] to agent-based operating systems [5]. In past research, LLM chart systems either suggest a chart type or write code using one fixed library. These systems have a limited range of chart options [6]. This paper proposes a new method. It utilizes LLM agents to automate data visualization workflow. From writing structured query language (SQL) query, validating the query, generating </w:t>
      </w:r>
      <w:proofErr w:type="spellStart"/>
      <w:r w:rsidRPr="0067455D">
        <w:rPr>
          <w:rStyle w:val="SubtleEmphasis"/>
          <w:sz w:val="20"/>
          <w:szCs w:val="20"/>
        </w:rPr>
        <w:t>DataFrame</w:t>
      </w:r>
      <w:proofErr w:type="spellEnd"/>
      <w:r w:rsidRPr="0067455D">
        <w:rPr>
          <w:rStyle w:val="SubtleEmphasis"/>
          <w:sz w:val="20"/>
          <w:szCs w:val="20"/>
        </w:rPr>
        <w:t xml:space="preserve">, and choosing the best visual, the agents pick the best chart based on the data and prompt. The chart options are given to the agent as </w:t>
      </w:r>
      <w:proofErr w:type="spellStart"/>
      <w:r w:rsidRPr="0067455D">
        <w:rPr>
          <w:rStyle w:val="SubtleEmphasis"/>
          <w:sz w:val="20"/>
          <w:szCs w:val="20"/>
        </w:rPr>
        <w:t>Plotly</w:t>
      </w:r>
      <w:proofErr w:type="spellEnd"/>
      <w:r w:rsidRPr="0067455D">
        <w:rPr>
          <w:rStyle w:val="SubtleEmphasis"/>
          <w:sz w:val="20"/>
          <w:szCs w:val="20"/>
        </w:rPr>
        <w:t xml:space="preserve"> functions. The agent receives a prompt and a dataset. It returns the complete function with all </w:t>
      </w:r>
      <w:proofErr w:type="gramStart"/>
      <w:r w:rsidRPr="0067455D">
        <w:rPr>
          <w:rStyle w:val="SubtleEmphasis"/>
          <w:sz w:val="20"/>
          <w:szCs w:val="20"/>
        </w:rPr>
        <w:t>needed values</w:t>
      </w:r>
      <w:proofErr w:type="gramEnd"/>
      <w:r w:rsidRPr="0067455D">
        <w:rPr>
          <w:rStyle w:val="SubtleEmphasis"/>
          <w:sz w:val="20"/>
          <w:szCs w:val="20"/>
        </w:rPr>
        <w:t>. The goal is to make data visualization easier. The agent chooses the most suitable chart based on the prompt and the data.</w:t>
      </w:r>
    </w:p>
    <w:p w14:paraId="54CE5201" w14:textId="58B83763" w:rsidR="00F95ADC" w:rsidRPr="0067455D" w:rsidRDefault="00F95ADC" w:rsidP="0067455D">
      <w:pPr>
        <w:pStyle w:val="Paragraph"/>
        <w:ind w:firstLine="288"/>
        <w:rPr>
          <w:rStyle w:val="SubtleEmphasis"/>
          <w:sz w:val="20"/>
          <w:szCs w:val="20"/>
        </w:rPr>
      </w:pPr>
      <w:r w:rsidRPr="0067455D">
        <w:rPr>
          <w:rStyle w:val="SubtleEmphasis"/>
          <w:sz w:val="20"/>
          <w:szCs w:val="20"/>
        </w:rPr>
        <w:t xml:space="preserve">Data visualization helps users understand large datasets through visual formats. It allows analysts to find patterns and make better decisions. Tools like Tableau, Power BI, and Qlik Sense support this by creating charts and dashboards. These tools have benefits but also face challenges. Some need technical skills, while others lack features like automation or easy updates. For example, Tableau does not support auto-scheduling. Power BI is hard to learn. D3.js and Matplotlib are complex for beginners. To make tools easier to use, some systems add features like natural </w:t>
      </w:r>
      <w:r w:rsidRPr="0067455D">
        <w:rPr>
          <w:rStyle w:val="SubtleEmphasis"/>
          <w:sz w:val="20"/>
          <w:szCs w:val="20"/>
        </w:rPr>
        <w:lastRenderedPageBreak/>
        <w:t>language processing (NLP) and AI. Oracle Analytics Cloud allows users to ask questions in plain language. It also supports scenario simulations and multidimensional analysis. IBM Cognos includes an AI assistant. It suggests charts and shows trends in business data. These features help non-technical users explore data [1]. But they only improve certain parts of the visualization process. Language models have improved over time. Early models used statistics. Later models used neural networks. Pre-trained models like BERT and GPT-2 were a major step forward. Today, large language models (LLMs) like GPT-3 and GPT-4 can understand and generate human-like text [</w:t>
      </w:r>
      <w:r w:rsidR="00BB2FEC" w:rsidRPr="0067455D">
        <w:rPr>
          <w:rStyle w:val="SubtleEmphasis"/>
          <w:sz w:val="20"/>
          <w:szCs w:val="20"/>
        </w:rPr>
        <w:t>7</w:t>
      </w:r>
      <w:r w:rsidRPr="0067455D">
        <w:rPr>
          <w:rStyle w:val="SubtleEmphasis"/>
          <w:sz w:val="20"/>
          <w:szCs w:val="20"/>
        </w:rPr>
        <w:t xml:space="preserve">]. They help with many tasks. However, they still have problems. LLMs are trained </w:t>
      </w:r>
      <w:proofErr w:type="gramStart"/>
      <w:r w:rsidRPr="0067455D">
        <w:rPr>
          <w:rStyle w:val="SubtleEmphasis"/>
          <w:sz w:val="20"/>
          <w:szCs w:val="20"/>
        </w:rPr>
        <w:t>on</w:t>
      </w:r>
      <w:proofErr w:type="gramEnd"/>
      <w:r w:rsidRPr="0067455D">
        <w:rPr>
          <w:rStyle w:val="SubtleEmphasis"/>
          <w:sz w:val="20"/>
          <w:szCs w:val="20"/>
        </w:rPr>
        <w:t xml:space="preserve"> past data. They may give wrong or outdated answers. This is a risk in fields that need high accuracy or real-time results [3]. To solve this, researchers use LLMs with agents [4, </w:t>
      </w:r>
      <w:r w:rsidR="00BB2FEC" w:rsidRPr="0067455D">
        <w:rPr>
          <w:rStyle w:val="SubtleEmphasis"/>
          <w:sz w:val="20"/>
          <w:szCs w:val="20"/>
        </w:rPr>
        <w:t>5</w:t>
      </w:r>
      <w:r w:rsidRPr="0067455D">
        <w:rPr>
          <w:rStyle w:val="SubtleEmphasis"/>
          <w:sz w:val="20"/>
          <w:szCs w:val="20"/>
        </w:rPr>
        <w:t>]. An agent is a software system that can plan and act on its own. In multi-agent systems, each agent has a special role. Agents work together to solve problems that one model cannot handle alone. These systems are useful for complex tasks like decision-making or analysis [</w:t>
      </w:r>
      <w:r w:rsidR="00BB2FEC" w:rsidRPr="0067455D">
        <w:rPr>
          <w:rStyle w:val="SubtleEmphasis"/>
          <w:sz w:val="20"/>
          <w:szCs w:val="20"/>
        </w:rPr>
        <w:t>8</w:t>
      </w:r>
      <w:r w:rsidRPr="0067455D">
        <w:rPr>
          <w:rStyle w:val="SubtleEmphasis"/>
          <w:sz w:val="20"/>
          <w:szCs w:val="20"/>
        </w:rPr>
        <w:t>]. LLMs have also been used to suggest chart types. One example is LLM4Vis. It uses ChatGPT to recommend simple charts like line or bar graphs [</w:t>
      </w:r>
      <w:r w:rsidR="00BB2FEC" w:rsidRPr="0067455D">
        <w:rPr>
          <w:rStyle w:val="SubtleEmphasis"/>
          <w:sz w:val="20"/>
          <w:szCs w:val="20"/>
        </w:rPr>
        <w:t>9</w:t>
      </w:r>
      <w:r w:rsidRPr="0067455D">
        <w:rPr>
          <w:rStyle w:val="SubtleEmphasis"/>
          <w:sz w:val="20"/>
          <w:szCs w:val="20"/>
        </w:rPr>
        <w:t xml:space="preserve">]. But these systems are limited. They do not explore full libraries like </w:t>
      </w:r>
      <w:proofErr w:type="spellStart"/>
      <w:r w:rsidRPr="0067455D">
        <w:rPr>
          <w:rStyle w:val="SubtleEmphasis"/>
          <w:sz w:val="20"/>
          <w:szCs w:val="20"/>
        </w:rPr>
        <w:t>Plotly</w:t>
      </w:r>
      <w:proofErr w:type="spellEnd"/>
      <w:r w:rsidRPr="0067455D">
        <w:rPr>
          <w:rStyle w:val="SubtleEmphasis"/>
          <w:sz w:val="20"/>
          <w:szCs w:val="20"/>
        </w:rPr>
        <w:t>. They do not choose from all available chart functions or call them directly [1</w:t>
      </w:r>
      <w:r w:rsidR="00BB2FEC" w:rsidRPr="0067455D">
        <w:rPr>
          <w:rStyle w:val="SubtleEmphasis"/>
          <w:sz w:val="20"/>
          <w:szCs w:val="20"/>
        </w:rPr>
        <w:t>0</w:t>
      </w:r>
      <w:r w:rsidRPr="0067455D">
        <w:rPr>
          <w:rStyle w:val="SubtleEmphasis"/>
          <w:sz w:val="20"/>
          <w:szCs w:val="20"/>
        </w:rPr>
        <w:t xml:space="preserve">]. This shows a gap in current research. There is no system where LLM agents can browse a full visualization API like </w:t>
      </w:r>
      <w:proofErr w:type="spellStart"/>
      <w:r w:rsidRPr="0067455D">
        <w:rPr>
          <w:rStyle w:val="SubtleEmphasis"/>
          <w:sz w:val="20"/>
          <w:szCs w:val="20"/>
        </w:rPr>
        <w:t>Plotly</w:t>
      </w:r>
      <w:proofErr w:type="spellEnd"/>
      <w:r w:rsidRPr="0067455D">
        <w:rPr>
          <w:rStyle w:val="SubtleEmphasis"/>
          <w:sz w:val="20"/>
          <w:szCs w:val="20"/>
        </w:rPr>
        <w:t xml:space="preserve"> and select the best chart on their own. A new approach is needed. A system that uses LLM-powered agents to generate queries, transform data, select visualizations, and write insights could improve automation. This would allow users to get complete and accurate results from a single prompt. </w:t>
      </w:r>
    </w:p>
    <w:p w14:paraId="71F74E56" w14:textId="7BD28423" w:rsidR="00F95ADC" w:rsidRPr="0067455D" w:rsidRDefault="00F95ADC" w:rsidP="0067455D">
      <w:pPr>
        <w:pStyle w:val="Heading1"/>
      </w:pPr>
      <w:r w:rsidRPr="0067455D">
        <w:t>METHODOLOGY</w:t>
      </w:r>
    </w:p>
    <w:p w14:paraId="7BCDD728" w14:textId="77777777" w:rsidR="005A24B7" w:rsidRPr="0067455D" w:rsidRDefault="00F95ADC" w:rsidP="00BC267E">
      <w:pPr>
        <w:pStyle w:val="Paragraph"/>
        <w:ind w:firstLine="288"/>
      </w:pPr>
      <w:r w:rsidRPr="0067455D">
        <w:t xml:space="preserve">To add an LLM to the data visualization tool, this system uses </w:t>
      </w:r>
      <w:proofErr w:type="spellStart"/>
      <w:r w:rsidRPr="0067455D">
        <w:t>LangChain</w:t>
      </w:r>
      <w:proofErr w:type="spellEnd"/>
      <w:r w:rsidRPr="0067455D">
        <w:t xml:space="preserve">, an open-source framework for integrating LLMs into software workflows. </w:t>
      </w:r>
      <w:proofErr w:type="spellStart"/>
      <w:r w:rsidRPr="0067455D">
        <w:t>LangChain</w:t>
      </w:r>
      <w:proofErr w:type="spellEnd"/>
      <w:r w:rsidRPr="0067455D">
        <w:t xml:space="preserve"> supports tasks like chat, summarization, and agent-based automation [1</w:t>
      </w:r>
      <w:r w:rsidR="00BB2FEC" w:rsidRPr="0067455D">
        <w:t>1</w:t>
      </w:r>
      <w:r w:rsidRPr="0067455D">
        <w:t>]. It also includes LangGraph, a module that lets agents interact using a graph structure [1</w:t>
      </w:r>
      <w:r w:rsidR="00BB2FEC" w:rsidRPr="0067455D">
        <w:t>2</w:t>
      </w:r>
      <w:r w:rsidRPr="0067455D">
        <w:t>]. The model used is llama-3.3-70b, an open-source LLM from Meta. This model handles complex tasks, solves problems, and performs data analysis across domains. To get accurate responses, the prompt must be clear and follow a specific format [1</w:t>
      </w:r>
      <w:r w:rsidR="00BB2FEC" w:rsidRPr="0067455D">
        <w:t>3</w:t>
      </w:r>
      <w:r w:rsidRPr="0067455D">
        <w:t xml:space="preserve">]. </w:t>
      </w:r>
      <w:proofErr w:type="spellStart"/>
      <w:r w:rsidRPr="0067455D">
        <w:t>LangChain</w:t>
      </w:r>
      <w:proofErr w:type="spellEnd"/>
      <w:r w:rsidRPr="0067455D">
        <w:t xml:space="preserve"> enables agents to perform tasks inside a graph. Each agent has a role. They pass outputs to each other to automate data visualization. </w:t>
      </w:r>
    </w:p>
    <w:p w14:paraId="70DEEB20" w14:textId="279C7ADA" w:rsidR="00F95ADC" w:rsidRDefault="00F95ADC" w:rsidP="00BC267E">
      <w:pPr>
        <w:pStyle w:val="Paragraph"/>
        <w:ind w:firstLine="288"/>
      </w:pPr>
      <w:r w:rsidRPr="0067455D">
        <w:t xml:space="preserve">The tools used are </w:t>
      </w:r>
      <w:proofErr w:type="spellStart"/>
      <w:r w:rsidRPr="0067455D">
        <w:t>Plotly</w:t>
      </w:r>
      <w:proofErr w:type="spellEnd"/>
      <w:r w:rsidRPr="0067455D">
        <w:t xml:space="preserve"> graph functions [1</w:t>
      </w:r>
      <w:r w:rsidR="00BB2FEC" w:rsidRPr="0067455D">
        <w:t>4</w:t>
      </w:r>
      <w:r w:rsidRPr="0067455D">
        <w:t xml:space="preserve">]. These are wrapped with </w:t>
      </w:r>
      <w:proofErr w:type="gramStart"/>
      <w:r w:rsidRPr="0067455D">
        <w:t>the @</w:t>
      </w:r>
      <w:proofErr w:type="gramEnd"/>
      <w:r w:rsidRPr="0067455D">
        <w:t xml:space="preserve">tool decorator, which lets agents treat them as callable tools inside </w:t>
      </w:r>
      <w:proofErr w:type="spellStart"/>
      <w:r w:rsidRPr="0067455D">
        <w:t>LangChain</w:t>
      </w:r>
      <w:proofErr w:type="spellEnd"/>
      <w:r w:rsidRPr="0067455D">
        <w:t>. Each function includes annotations for data type and parameter description [1</w:t>
      </w:r>
      <w:r w:rsidR="00BB2FEC" w:rsidRPr="0067455D">
        <w:t>5</w:t>
      </w:r>
      <w:r w:rsidRPr="0067455D">
        <w:t xml:space="preserve">]. The supported graphs </w:t>
      </w:r>
      <w:proofErr w:type="gramStart"/>
      <w:r w:rsidRPr="0067455D">
        <w:t>are:</w:t>
      </w:r>
      <w:proofErr w:type="gramEnd"/>
      <w:r w:rsidRPr="0067455D">
        <w:t xml:space="preserve"> Scatter Plot, Bar Chart, Choropleth, Pie Chart, and Table. An agent will select the best chart for the data. It outputs the correct </w:t>
      </w:r>
      <w:proofErr w:type="spellStart"/>
      <w:r w:rsidRPr="0067455D">
        <w:t>Plotly</w:t>
      </w:r>
      <w:proofErr w:type="spellEnd"/>
      <w:r w:rsidRPr="0067455D">
        <w:t xml:space="preserve"> function call with the required parameters which </w:t>
      </w:r>
      <w:proofErr w:type="gramStart"/>
      <w:r w:rsidRPr="0067455D">
        <w:t>is</w:t>
      </w:r>
      <w:proofErr w:type="gramEnd"/>
      <w:r w:rsidRPr="0067455D">
        <w:t xml:space="preserve"> made possible because each tool has clear type annotations and descriptions. Agents must produce valid outputs in the correct format. Each agent receives instructions about its task, required input, expected output, and any additional constraints. Router agents control the flow. It checks if the output from an agent is valid. If not, it sends the output back for correction. Each agent has a clear purpose in the visualization workflow. Table 1 describes each agent’s purpose, input, and expected output.</w:t>
      </w:r>
      <w:r w:rsidR="0067455D">
        <w:t xml:space="preserve"> </w:t>
      </w:r>
    </w:p>
    <w:p w14:paraId="3E745C31" w14:textId="77777777" w:rsidR="00BB26DE" w:rsidRDefault="00BB26DE" w:rsidP="00BB26DE">
      <w:pPr>
        <w:pStyle w:val="Paragraph"/>
        <w:ind w:firstLine="288"/>
      </w:pPr>
      <w:r w:rsidRPr="0067455D">
        <w:t xml:space="preserve">Agent outputs are used by other agents and will be converted directly into a Python </w:t>
      </w:r>
      <w:proofErr w:type="gramStart"/>
      <w:r w:rsidRPr="0067455D">
        <w:t>object,</w:t>
      </w:r>
      <w:proofErr w:type="gramEnd"/>
      <w:r w:rsidRPr="0067455D">
        <w:t xml:space="preserve"> hence the outputs must follow a strict structure. Few-shot prompting is used to guide output formatting. It gives examples to the </w:t>
      </w:r>
      <w:proofErr w:type="gramStart"/>
      <w:r w:rsidRPr="0067455D">
        <w:t>agent</w:t>
      </w:r>
      <w:proofErr w:type="gramEnd"/>
      <w:r w:rsidRPr="0067455D">
        <w:t xml:space="preserve"> so it learns the correct format [16]. Table 2 displays the prompt tag to be included within each </w:t>
      </w:r>
      <w:proofErr w:type="gramStart"/>
      <w:r w:rsidRPr="0067455D">
        <w:t>agents’</w:t>
      </w:r>
      <w:proofErr w:type="gramEnd"/>
      <w:r w:rsidRPr="0067455D">
        <w:t xml:space="preserve"> prompt instruction for language model llama-3.3-70b.</w:t>
      </w:r>
    </w:p>
    <w:p w14:paraId="11018E0F" w14:textId="77777777" w:rsidR="00BB26DE" w:rsidRPr="0067455D" w:rsidRDefault="00BB26DE" w:rsidP="00BB26DE">
      <w:pPr>
        <w:pStyle w:val="Paragraph"/>
        <w:ind w:firstLine="288"/>
      </w:pPr>
      <w:r w:rsidRPr="0067455D">
        <w:t xml:space="preserve">These outputs must be easily converted into Python objects. Some agents return strings, which are easy to convert. Others must return a string that represents a valid Python dictionary. If not, the system raises </w:t>
      </w:r>
      <w:proofErr w:type="gramStart"/>
      <w:r w:rsidRPr="0067455D">
        <w:t>an error</w:t>
      </w:r>
      <w:proofErr w:type="gramEnd"/>
      <w:r w:rsidRPr="0067455D">
        <w:t xml:space="preserve">. The router agents check the output of </w:t>
      </w:r>
      <w:proofErr w:type="gramStart"/>
      <w:r w:rsidRPr="0067455D">
        <w:t>its</w:t>
      </w:r>
      <w:proofErr w:type="gramEnd"/>
      <w:r w:rsidRPr="0067455D">
        <w:t xml:space="preserve"> previous agent. If it is a valid dictionary, the flow continues. If not, it returns feedback to improve the dictionary. Table 3 displays the example of the expected structured output by the agents.</w:t>
      </w:r>
    </w:p>
    <w:p w14:paraId="03B38927" w14:textId="77777777" w:rsidR="00BB26DE" w:rsidRDefault="00BB26DE" w:rsidP="00BB26DE">
      <w:pPr>
        <w:pStyle w:val="Paragraph"/>
        <w:ind w:firstLine="288"/>
      </w:pPr>
      <w:r w:rsidRPr="0067455D">
        <w:t xml:space="preserve">The full agent workflow starts when the user submits a prompt. The </w:t>
      </w:r>
      <w:proofErr w:type="spellStart"/>
      <w:r w:rsidRPr="0067455D">
        <w:t>writeQuery</w:t>
      </w:r>
      <w:proofErr w:type="spellEnd"/>
      <w:r w:rsidRPr="0067455D">
        <w:t xml:space="preserve"> agent creates an SQL query from the prompt and schema. The </w:t>
      </w:r>
      <w:proofErr w:type="spellStart"/>
      <w:r w:rsidRPr="0067455D">
        <w:t>executeQuery</w:t>
      </w:r>
      <w:proofErr w:type="spellEnd"/>
      <w:r w:rsidRPr="0067455D">
        <w:t xml:space="preserve"> agent then runs the query. It returns ‘valid’ if the query works, ‘invalid’ if it fails, or ‘end’ if the prompt and schema do not match. If the query is invalid, the </w:t>
      </w:r>
      <w:proofErr w:type="spellStart"/>
      <w:r w:rsidRPr="0067455D">
        <w:t>improveQuery</w:t>
      </w:r>
      <w:proofErr w:type="spellEnd"/>
      <w:r w:rsidRPr="0067455D">
        <w:t xml:space="preserve"> agent fixes it. This repeats for up to three attempts. When a query works, </w:t>
      </w:r>
      <w:proofErr w:type="spellStart"/>
      <w:r w:rsidRPr="0067455D">
        <w:t>generateDF</w:t>
      </w:r>
      <w:proofErr w:type="spellEnd"/>
      <w:r w:rsidRPr="0067455D">
        <w:t xml:space="preserve"> agent converts the result into a dictionary. If it fails, the validator sends it back for correction. Once validated, </w:t>
      </w:r>
      <w:proofErr w:type="spellStart"/>
      <w:r w:rsidRPr="0067455D">
        <w:t>chooseVisualization</w:t>
      </w:r>
      <w:proofErr w:type="spellEnd"/>
      <w:r w:rsidRPr="0067455D">
        <w:t xml:space="preserve"> agent selects the best </w:t>
      </w:r>
      <w:proofErr w:type="spellStart"/>
      <w:r w:rsidRPr="0067455D">
        <w:t>Plotly</w:t>
      </w:r>
      <w:proofErr w:type="spellEnd"/>
      <w:r w:rsidRPr="0067455D">
        <w:t xml:space="preserve"> chart and outputs the function with all required parameters. The final agent generates the analysis. It describes the data preview, trends, and key findings. Each output is converted using Python’s built-in functions inside a try block. If conversion fails, the system stops and returns an error. Figure 1 depicts the full agent workflow.</w:t>
      </w:r>
    </w:p>
    <w:p w14:paraId="19A15D62" w14:textId="77777777" w:rsidR="00BB26DE" w:rsidRDefault="00BB26DE" w:rsidP="00BB26DE">
      <w:pPr>
        <w:pStyle w:val="Paragraph"/>
        <w:ind w:firstLine="288"/>
      </w:pPr>
    </w:p>
    <w:p w14:paraId="52CCB683" w14:textId="77777777" w:rsidR="005C5B9B" w:rsidRDefault="005C5B9B" w:rsidP="0067455D">
      <w:pPr>
        <w:pStyle w:val="Paragraph"/>
        <w:ind w:firstLine="288"/>
      </w:pPr>
    </w:p>
    <w:p w14:paraId="373C4306" w14:textId="77777777" w:rsidR="005C5B9B" w:rsidRPr="0067455D" w:rsidRDefault="005C5B9B" w:rsidP="0067455D">
      <w:pPr>
        <w:pStyle w:val="Paragraph"/>
        <w:ind w:firstLine="288"/>
      </w:pPr>
    </w:p>
    <w:tbl>
      <w:tblPr>
        <w:tblStyle w:val="TableGridLight"/>
        <w:tblW w:w="0" w:type="auto"/>
        <w:tblLayout w:type="fixed"/>
        <w:tblLook w:val="04A0" w:firstRow="1" w:lastRow="0" w:firstColumn="1" w:lastColumn="0" w:noHBand="0" w:noVBand="1"/>
      </w:tblPr>
      <w:tblGrid>
        <w:gridCol w:w="1710"/>
        <w:gridCol w:w="732"/>
        <w:gridCol w:w="1968"/>
        <w:gridCol w:w="2115"/>
        <w:gridCol w:w="103"/>
        <w:gridCol w:w="2400"/>
        <w:gridCol w:w="153"/>
      </w:tblGrid>
      <w:tr w:rsidR="0067455D" w:rsidRPr="0067455D" w14:paraId="2600BAA3" w14:textId="77777777" w:rsidTr="00BB26DE">
        <w:trPr>
          <w:trHeight w:val="300"/>
        </w:trPr>
        <w:tc>
          <w:tcPr>
            <w:tcW w:w="9181" w:type="dxa"/>
            <w:gridSpan w:val="7"/>
            <w:tcBorders>
              <w:top w:val="nil"/>
              <w:left w:val="nil"/>
              <w:bottom w:val="single" w:sz="4" w:space="0" w:color="auto"/>
              <w:right w:val="nil"/>
            </w:tcBorders>
          </w:tcPr>
          <w:p w14:paraId="6216F6A3" w14:textId="4E955F7D" w:rsidR="00FF3F16" w:rsidRPr="0067455D" w:rsidRDefault="00FF3F16" w:rsidP="0067455D">
            <w:pPr>
              <w:pStyle w:val="Paragraph"/>
              <w:spacing w:before="120"/>
              <w:ind w:firstLine="0"/>
              <w:jc w:val="center"/>
              <w:rPr>
                <w:b/>
                <w:bCs/>
                <w:sz w:val="18"/>
                <w:szCs w:val="18"/>
                <w:lang w:val="en-MY"/>
              </w:rPr>
            </w:pPr>
            <w:r w:rsidRPr="0067455D">
              <w:rPr>
                <w:b/>
                <w:bCs/>
                <w:sz w:val="18"/>
                <w:szCs w:val="18"/>
              </w:rPr>
              <w:lastRenderedPageBreak/>
              <w:t>TABLE 1.</w:t>
            </w:r>
            <w:r w:rsidRPr="0067455D">
              <w:rPr>
                <w:sz w:val="18"/>
                <w:szCs w:val="18"/>
              </w:rPr>
              <w:t xml:space="preserve"> Example agent </w:t>
            </w:r>
            <w:r w:rsidR="005C5B9B">
              <w:rPr>
                <w:sz w:val="18"/>
                <w:szCs w:val="18"/>
              </w:rPr>
              <w:t>o</w:t>
            </w:r>
            <w:r w:rsidRPr="0067455D">
              <w:rPr>
                <w:sz w:val="18"/>
                <w:szCs w:val="18"/>
              </w:rPr>
              <w:t xml:space="preserve">utput and </w:t>
            </w:r>
            <w:r w:rsidR="005C5B9B">
              <w:rPr>
                <w:sz w:val="18"/>
                <w:szCs w:val="18"/>
              </w:rPr>
              <w:t>d</w:t>
            </w:r>
            <w:r w:rsidRPr="0067455D">
              <w:rPr>
                <w:sz w:val="18"/>
                <w:szCs w:val="18"/>
              </w:rPr>
              <w:t xml:space="preserve">ata </w:t>
            </w:r>
            <w:r w:rsidR="005C5B9B">
              <w:rPr>
                <w:sz w:val="18"/>
                <w:szCs w:val="18"/>
              </w:rPr>
              <w:t>t</w:t>
            </w:r>
            <w:r w:rsidRPr="0067455D">
              <w:rPr>
                <w:sz w:val="18"/>
                <w:szCs w:val="18"/>
              </w:rPr>
              <w:t>ype</w:t>
            </w:r>
          </w:p>
        </w:tc>
      </w:tr>
      <w:tr w:rsidR="0067455D" w:rsidRPr="0067455D" w14:paraId="6468D856" w14:textId="77777777" w:rsidTr="00BB26DE">
        <w:trPr>
          <w:trHeight w:val="300"/>
        </w:trPr>
        <w:tc>
          <w:tcPr>
            <w:tcW w:w="1710" w:type="dxa"/>
            <w:tcBorders>
              <w:top w:val="single" w:sz="4" w:space="0" w:color="auto"/>
              <w:left w:val="nil"/>
              <w:bottom w:val="single" w:sz="4" w:space="0" w:color="auto"/>
              <w:right w:val="nil"/>
            </w:tcBorders>
          </w:tcPr>
          <w:p w14:paraId="66E9C4AE" w14:textId="77777777" w:rsidR="00F95ADC" w:rsidRPr="0067455D" w:rsidRDefault="00F95ADC" w:rsidP="0067455D">
            <w:pPr>
              <w:pStyle w:val="Paragraph"/>
              <w:ind w:firstLine="0"/>
              <w:rPr>
                <w:b/>
                <w:bCs/>
                <w:sz w:val="18"/>
                <w:szCs w:val="18"/>
              </w:rPr>
            </w:pPr>
            <w:r w:rsidRPr="0067455D">
              <w:rPr>
                <w:b/>
                <w:bCs/>
                <w:sz w:val="18"/>
                <w:szCs w:val="18"/>
                <w:lang w:val="en-MY"/>
              </w:rPr>
              <w:t>Agent</w:t>
            </w:r>
          </w:p>
        </w:tc>
        <w:tc>
          <w:tcPr>
            <w:tcW w:w="2700" w:type="dxa"/>
            <w:gridSpan w:val="2"/>
            <w:tcBorders>
              <w:top w:val="single" w:sz="4" w:space="0" w:color="auto"/>
              <w:left w:val="nil"/>
              <w:bottom w:val="single" w:sz="4" w:space="0" w:color="auto"/>
              <w:right w:val="nil"/>
            </w:tcBorders>
          </w:tcPr>
          <w:p w14:paraId="312B3E6C" w14:textId="77777777" w:rsidR="00F95ADC" w:rsidRPr="0067455D" w:rsidRDefault="00F95ADC" w:rsidP="0067455D">
            <w:pPr>
              <w:pStyle w:val="Paragraph"/>
              <w:ind w:firstLine="0"/>
              <w:rPr>
                <w:b/>
                <w:bCs/>
                <w:sz w:val="18"/>
                <w:szCs w:val="18"/>
              </w:rPr>
            </w:pPr>
            <w:r w:rsidRPr="0067455D">
              <w:rPr>
                <w:b/>
                <w:bCs/>
                <w:sz w:val="18"/>
                <w:szCs w:val="18"/>
                <w:lang w:val="en-MY"/>
              </w:rPr>
              <w:t>Purpose</w:t>
            </w:r>
          </w:p>
        </w:tc>
        <w:tc>
          <w:tcPr>
            <w:tcW w:w="2115" w:type="dxa"/>
            <w:tcBorders>
              <w:top w:val="single" w:sz="4" w:space="0" w:color="auto"/>
              <w:left w:val="nil"/>
              <w:bottom w:val="single" w:sz="4" w:space="0" w:color="auto"/>
              <w:right w:val="nil"/>
            </w:tcBorders>
          </w:tcPr>
          <w:p w14:paraId="63068EB2" w14:textId="77777777" w:rsidR="00F95ADC" w:rsidRPr="0067455D" w:rsidRDefault="00F95ADC" w:rsidP="0067455D">
            <w:pPr>
              <w:pStyle w:val="Paragraph"/>
              <w:ind w:firstLine="0"/>
              <w:rPr>
                <w:b/>
                <w:bCs/>
                <w:sz w:val="18"/>
                <w:szCs w:val="18"/>
              </w:rPr>
            </w:pPr>
            <w:r w:rsidRPr="0067455D">
              <w:rPr>
                <w:b/>
                <w:bCs/>
                <w:sz w:val="18"/>
                <w:szCs w:val="18"/>
                <w:lang w:val="en-MY"/>
              </w:rPr>
              <w:t>Input</w:t>
            </w:r>
          </w:p>
        </w:tc>
        <w:tc>
          <w:tcPr>
            <w:tcW w:w="2655" w:type="dxa"/>
            <w:gridSpan w:val="3"/>
            <w:tcBorders>
              <w:top w:val="single" w:sz="4" w:space="0" w:color="auto"/>
              <w:left w:val="nil"/>
              <w:bottom w:val="single" w:sz="4" w:space="0" w:color="auto"/>
              <w:right w:val="nil"/>
            </w:tcBorders>
          </w:tcPr>
          <w:p w14:paraId="0D9D3E39" w14:textId="77777777" w:rsidR="00F95ADC" w:rsidRPr="0067455D" w:rsidRDefault="00F95ADC" w:rsidP="0067455D">
            <w:pPr>
              <w:pStyle w:val="Paragraph"/>
              <w:ind w:firstLine="0"/>
              <w:jc w:val="center"/>
              <w:rPr>
                <w:b/>
                <w:bCs/>
                <w:sz w:val="18"/>
                <w:szCs w:val="18"/>
              </w:rPr>
            </w:pPr>
            <w:r w:rsidRPr="0067455D">
              <w:rPr>
                <w:b/>
                <w:bCs/>
                <w:sz w:val="18"/>
                <w:szCs w:val="18"/>
                <w:lang w:val="en-MY"/>
              </w:rPr>
              <w:t>Output</w:t>
            </w:r>
          </w:p>
        </w:tc>
      </w:tr>
      <w:tr w:rsidR="0067455D" w:rsidRPr="0067455D" w14:paraId="1CD2665A" w14:textId="77777777" w:rsidTr="00BB26DE">
        <w:trPr>
          <w:trHeight w:val="144"/>
        </w:trPr>
        <w:tc>
          <w:tcPr>
            <w:tcW w:w="1710" w:type="dxa"/>
            <w:vMerge w:val="restart"/>
            <w:tcBorders>
              <w:top w:val="single" w:sz="4" w:space="0" w:color="auto"/>
              <w:left w:val="nil"/>
              <w:bottom w:val="nil"/>
              <w:right w:val="nil"/>
            </w:tcBorders>
          </w:tcPr>
          <w:p w14:paraId="25404DF6" w14:textId="77777777" w:rsidR="00F95ADC" w:rsidRPr="0067455D" w:rsidRDefault="00F95ADC" w:rsidP="0067455D">
            <w:pPr>
              <w:pStyle w:val="Paragraph"/>
              <w:ind w:firstLine="0"/>
            </w:pPr>
            <w:proofErr w:type="spellStart"/>
            <w:r w:rsidRPr="0067455D">
              <w:rPr>
                <w:lang w:val="en-MY"/>
              </w:rPr>
              <w:t>writeQuery</w:t>
            </w:r>
            <w:proofErr w:type="spellEnd"/>
          </w:p>
        </w:tc>
        <w:tc>
          <w:tcPr>
            <w:tcW w:w="2700" w:type="dxa"/>
            <w:gridSpan w:val="2"/>
            <w:vMerge w:val="restart"/>
            <w:tcBorders>
              <w:top w:val="single" w:sz="4" w:space="0" w:color="auto"/>
              <w:left w:val="nil"/>
              <w:bottom w:val="nil"/>
              <w:right w:val="nil"/>
            </w:tcBorders>
          </w:tcPr>
          <w:p w14:paraId="2EFB8D5E" w14:textId="77777777" w:rsidR="00F95ADC" w:rsidRPr="0067455D" w:rsidRDefault="00F95ADC" w:rsidP="0067455D">
            <w:pPr>
              <w:pStyle w:val="Paragraph"/>
              <w:ind w:firstLine="0"/>
              <w:jc w:val="left"/>
            </w:pPr>
            <w:r w:rsidRPr="0067455D">
              <w:rPr>
                <w:lang w:val="en-MY"/>
              </w:rPr>
              <w:t>Write SQL query</w:t>
            </w:r>
          </w:p>
        </w:tc>
        <w:tc>
          <w:tcPr>
            <w:tcW w:w="2115" w:type="dxa"/>
            <w:tcBorders>
              <w:top w:val="single" w:sz="4" w:space="0" w:color="auto"/>
              <w:left w:val="nil"/>
              <w:bottom w:val="nil"/>
              <w:right w:val="nil"/>
            </w:tcBorders>
          </w:tcPr>
          <w:p w14:paraId="036B0F11" w14:textId="77777777" w:rsidR="00F95ADC" w:rsidRPr="0067455D" w:rsidRDefault="00F95ADC" w:rsidP="0067455D">
            <w:pPr>
              <w:pStyle w:val="Paragraph"/>
              <w:ind w:firstLine="0"/>
            </w:pPr>
            <w:r w:rsidRPr="0067455D">
              <w:rPr>
                <w:lang w:val="en-MY"/>
              </w:rPr>
              <w:t>Database Schema</w:t>
            </w:r>
          </w:p>
        </w:tc>
        <w:tc>
          <w:tcPr>
            <w:tcW w:w="2655" w:type="dxa"/>
            <w:gridSpan w:val="3"/>
            <w:vMerge w:val="restart"/>
            <w:tcBorders>
              <w:top w:val="single" w:sz="4" w:space="0" w:color="auto"/>
              <w:left w:val="nil"/>
              <w:bottom w:val="nil"/>
              <w:right w:val="nil"/>
            </w:tcBorders>
          </w:tcPr>
          <w:p w14:paraId="3D2DB054" w14:textId="77777777" w:rsidR="00F95ADC" w:rsidRPr="0067455D" w:rsidRDefault="00F95ADC" w:rsidP="0067455D">
            <w:pPr>
              <w:pStyle w:val="Paragraph"/>
              <w:ind w:firstLine="0"/>
              <w:jc w:val="left"/>
            </w:pPr>
            <w:r w:rsidRPr="0067455D">
              <w:rPr>
                <w:lang w:val="en-MY"/>
              </w:rPr>
              <w:t>String of SQL query</w:t>
            </w:r>
          </w:p>
        </w:tc>
      </w:tr>
      <w:tr w:rsidR="0067455D" w:rsidRPr="0067455D" w14:paraId="43B0E5D7" w14:textId="77777777" w:rsidTr="00BB26DE">
        <w:trPr>
          <w:trHeight w:val="269"/>
        </w:trPr>
        <w:tc>
          <w:tcPr>
            <w:tcW w:w="1710" w:type="dxa"/>
            <w:vMerge/>
            <w:tcBorders>
              <w:top w:val="nil"/>
              <w:left w:val="nil"/>
              <w:bottom w:val="nil"/>
              <w:right w:val="nil"/>
            </w:tcBorders>
          </w:tcPr>
          <w:p w14:paraId="4EAD4A62"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690B7A93" w14:textId="77777777" w:rsidR="00F95ADC" w:rsidRPr="0067455D" w:rsidRDefault="00F95ADC" w:rsidP="0067455D">
            <w:pPr>
              <w:pStyle w:val="Paragraph"/>
              <w:jc w:val="left"/>
            </w:pPr>
          </w:p>
        </w:tc>
        <w:tc>
          <w:tcPr>
            <w:tcW w:w="2115" w:type="dxa"/>
            <w:tcBorders>
              <w:top w:val="nil"/>
              <w:left w:val="nil"/>
              <w:bottom w:val="nil"/>
              <w:right w:val="nil"/>
            </w:tcBorders>
          </w:tcPr>
          <w:p w14:paraId="786A4598" w14:textId="77777777" w:rsidR="00F95ADC" w:rsidRPr="0067455D" w:rsidRDefault="00F95ADC" w:rsidP="0067455D">
            <w:pPr>
              <w:pStyle w:val="Paragraph"/>
              <w:ind w:firstLine="0"/>
            </w:pPr>
            <w:r w:rsidRPr="0067455D">
              <w:rPr>
                <w:lang w:val="en-MY"/>
              </w:rPr>
              <w:t>User Prompt</w:t>
            </w:r>
          </w:p>
        </w:tc>
        <w:tc>
          <w:tcPr>
            <w:tcW w:w="2655" w:type="dxa"/>
            <w:gridSpan w:val="3"/>
            <w:vMerge/>
            <w:tcBorders>
              <w:top w:val="nil"/>
              <w:left w:val="nil"/>
              <w:bottom w:val="nil"/>
              <w:right w:val="nil"/>
            </w:tcBorders>
          </w:tcPr>
          <w:p w14:paraId="1FFCE383" w14:textId="77777777" w:rsidR="00F95ADC" w:rsidRPr="0067455D" w:rsidRDefault="00F95ADC" w:rsidP="0067455D">
            <w:pPr>
              <w:pStyle w:val="Paragraph"/>
              <w:jc w:val="left"/>
            </w:pPr>
          </w:p>
        </w:tc>
      </w:tr>
      <w:tr w:rsidR="0067455D" w:rsidRPr="0067455D" w14:paraId="1A23AE74" w14:textId="77777777" w:rsidTr="00BB26DE">
        <w:trPr>
          <w:trHeight w:val="144"/>
        </w:trPr>
        <w:tc>
          <w:tcPr>
            <w:tcW w:w="1710" w:type="dxa"/>
            <w:vMerge w:val="restart"/>
            <w:tcBorders>
              <w:top w:val="nil"/>
              <w:left w:val="nil"/>
              <w:bottom w:val="nil"/>
              <w:right w:val="nil"/>
            </w:tcBorders>
          </w:tcPr>
          <w:p w14:paraId="746E4D5B" w14:textId="77777777" w:rsidR="00F95ADC" w:rsidRPr="0067455D" w:rsidRDefault="00F95ADC" w:rsidP="0067455D">
            <w:pPr>
              <w:pStyle w:val="Paragraph"/>
              <w:ind w:firstLine="0"/>
            </w:pPr>
            <w:proofErr w:type="spellStart"/>
            <w:r w:rsidRPr="0067455D">
              <w:rPr>
                <w:lang w:val="en-MY"/>
              </w:rPr>
              <w:t>executeQuery</w:t>
            </w:r>
            <w:proofErr w:type="spellEnd"/>
          </w:p>
        </w:tc>
        <w:tc>
          <w:tcPr>
            <w:tcW w:w="2700" w:type="dxa"/>
            <w:gridSpan w:val="2"/>
            <w:vMerge w:val="restart"/>
            <w:tcBorders>
              <w:top w:val="nil"/>
              <w:left w:val="nil"/>
              <w:bottom w:val="nil"/>
              <w:right w:val="nil"/>
            </w:tcBorders>
          </w:tcPr>
          <w:p w14:paraId="469A9D9C" w14:textId="77777777" w:rsidR="00F95ADC" w:rsidRPr="0067455D" w:rsidRDefault="00F95ADC" w:rsidP="0067455D">
            <w:pPr>
              <w:pStyle w:val="Paragraph"/>
              <w:ind w:firstLine="0"/>
              <w:jc w:val="left"/>
              <w:rPr>
                <w:lang w:val="en-MY"/>
              </w:rPr>
            </w:pPr>
            <w:r w:rsidRPr="0067455D">
              <w:rPr>
                <w:lang w:val="en-MY"/>
              </w:rPr>
              <w:t>Validates the SQL query by checking its result in MySQL.</w:t>
            </w:r>
          </w:p>
        </w:tc>
        <w:tc>
          <w:tcPr>
            <w:tcW w:w="2115" w:type="dxa"/>
            <w:tcBorders>
              <w:top w:val="nil"/>
              <w:left w:val="nil"/>
              <w:bottom w:val="nil"/>
              <w:right w:val="nil"/>
            </w:tcBorders>
          </w:tcPr>
          <w:p w14:paraId="349D45C3" w14:textId="77777777" w:rsidR="00F95ADC" w:rsidRPr="0067455D" w:rsidRDefault="00F95ADC" w:rsidP="0067455D">
            <w:pPr>
              <w:pStyle w:val="Paragraph"/>
              <w:ind w:firstLine="0"/>
            </w:pPr>
            <w:r w:rsidRPr="0067455D">
              <w:rPr>
                <w:lang w:val="en-MY"/>
              </w:rPr>
              <w:t>Database Schema</w:t>
            </w:r>
          </w:p>
        </w:tc>
        <w:tc>
          <w:tcPr>
            <w:tcW w:w="2655" w:type="dxa"/>
            <w:gridSpan w:val="3"/>
            <w:vMerge w:val="restart"/>
            <w:tcBorders>
              <w:top w:val="nil"/>
              <w:left w:val="nil"/>
              <w:bottom w:val="nil"/>
              <w:right w:val="nil"/>
            </w:tcBorders>
          </w:tcPr>
          <w:p w14:paraId="108A0663" w14:textId="77777777" w:rsidR="00F95ADC" w:rsidRPr="0067455D" w:rsidRDefault="00F95ADC" w:rsidP="0067455D">
            <w:pPr>
              <w:pStyle w:val="Paragraph"/>
              <w:ind w:firstLine="0"/>
              <w:jc w:val="left"/>
              <w:rPr>
                <w:rFonts w:eastAsia="Courier New"/>
              </w:rPr>
            </w:pPr>
            <w:r w:rsidRPr="0067455D">
              <w:rPr>
                <w:lang w:val="en-MY"/>
              </w:rPr>
              <w:t xml:space="preserve">String of </w:t>
            </w:r>
            <w:r w:rsidRPr="0067455D">
              <w:rPr>
                <w:rFonts w:eastAsia="Courier New"/>
                <w:lang w:val="en-GB"/>
              </w:rPr>
              <w:t>'</w:t>
            </w:r>
            <w:r w:rsidRPr="0067455D">
              <w:rPr>
                <w:lang w:val="en-MY"/>
              </w:rPr>
              <w:t>valid</w:t>
            </w:r>
            <w:r w:rsidRPr="0067455D">
              <w:rPr>
                <w:rFonts w:eastAsia="Courier New"/>
                <w:lang w:val="en-GB"/>
              </w:rPr>
              <w:t>'</w:t>
            </w:r>
            <w:r w:rsidRPr="0067455D">
              <w:rPr>
                <w:lang w:val="en-MY"/>
              </w:rPr>
              <w:t xml:space="preserve"> or </w:t>
            </w:r>
            <w:r w:rsidRPr="0067455D">
              <w:rPr>
                <w:rFonts w:eastAsia="Courier New"/>
                <w:lang w:val="en-GB"/>
              </w:rPr>
              <w:t>'</w:t>
            </w:r>
            <w:r w:rsidRPr="0067455D">
              <w:rPr>
                <w:lang w:val="en-MY"/>
              </w:rPr>
              <w:t>invalid</w:t>
            </w:r>
            <w:r w:rsidRPr="0067455D">
              <w:rPr>
                <w:rFonts w:eastAsia="Courier New"/>
                <w:lang w:val="en-GB"/>
              </w:rPr>
              <w:t>'</w:t>
            </w:r>
            <w:r w:rsidRPr="0067455D">
              <w:rPr>
                <w:lang w:val="en-MY"/>
              </w:rPr>
              <w:t xml:space="preserve"> or </w:t>
            </w:r>
            <w:r w:rsidRPr="0067455D">
              <w:rPr>
                <w:rFonts w:eastAsia="Courier New"/>
                <w:lang w:val="en-GB"/>
              </w:rPr>
              <w:t>'</w:t>
            </w:r>
            <w:r w:rsidRPr="0067455D">
              <w:rPr>
                <w:lang w:val="en-MY"/>
              </w:rPr>
              <w:t>end</w:t>
            </w:r>
            <w:r w:rsidRPr="0067455D">
              <w:rPr>
                <w:rFonts w:eastAsia="Courier New"/>
                <w:lang w:val="en-GB"/>
              </w:rPr>
              <w:t>'</w:t>
            </w:r>
          </w:p>
        </w:tc>
      </w:tr>
      <w:tr w:rsidR="0067455D" w:rsidRPr="0067455D" w14:paraId="3B0267D8" w14:textId="77777777" w:rsidTr="00BB26DE">
        <w:trPr>
          <w:trHeight w:val="144"/>
        </w:trPr>
        <w:tc>
          <w:tcPr>
            <w:tcW w:w="1710" w:type="dxa"/>
            <w:vMerge/>
            <w:tcBorders>
              <w:top w:val="nil"/>
              <w:left w:val="nil"/>
              <w:bottom w:val="nil"/>
              <w:right w:val="nil"/>
            </w:tcBorders>
          </w:tcPr>
          <w:p w14:paraId="65E84B3D"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1B9B5EB8" w14:textId="77777777" w:rsidR="00F95ADC" w:rsidRPr="0067455D" w:rsidRDefault="00F95ADC" w:rsidP="0067455D">
            <w:pPr>
              <w:pStyle w:val="Paragraph"/>
              <w:jc w:val="left"/>
            </w:pPr>
          </w:p>
        </w:tc>
        <w:tc>
          <w:tcPr>
            <w:tcW w:w="2115" w:type="dxa"/>
            <w:tcBorders>
              <w:top w:val="nil"/>
              <w:left w:val="nil"/>
              <w:bottom w:val="nil"/>
              <w:right w:val="nil"/>
            </w:tcBorders>
          </w:tcPr>
          <w:p w14:paraId="328D807A" w14:textId="77777777" w:rsidR="00F95ADC" w:rsidRPr="0067455D" w:rsidRDefault="00F95ADC" w:rsidP="0067455D">
            <w:pPr>
              <w:pStyle w:val="Paragraph"/>
              <w:ind w:firstLine="0"/>
            </w:pPr>
            <w:r w:rsidRPr="0067455D">
              <w:rPr>
                <w:lang w:val="en-MY"/>
              </w:rPr>
              <w:t>User Prompt</w:t>
            </w:r>
          </w:p>
        </w:tc>
        <w:tc>
          <w:tcPr>
            <w:tcW w:w="2655" w:type="dxa"/>
            <w:gridSpan w:val="3"/>
            <w:vMerge/>
            <w:tcBorders>
              <w:top w:val="nil"/>
              <w:left w:val="nil"/>
              <w:bottom w:val="nil"/>
              <w:right w:val="nil"/>
            </w:tcBorders>
          </w:tcPr>
          <w:p w14:paraId="798694AB" w14:textId="77777777" w:rsidR="00F95ADC" w:rsidRPr="0067455D" w:rsidRDefault="00F95ADC" w:rsidP="0067455D">
            <w:pPr>
              <w:pStyle w:val="Paragraph"/>
              <w:jc w:val="left"/>
            </w:pPr>
          </w:p>
        </w:tc>
      </w:tr>
      <w:tr w:rsidR="0067455D" w:rsidRPr="0067455D" w14:paraId="4E701272" w14:textId="77777777" w:rsidTr="00BB26DE">
        <w:trPr>
          <w:trHeight w:val="144"/>
        </w:trPr>
        <w:tc>
          <w:tcPr>
            <w:tcW w:w="1710" w:type="dxa"/>
            <w:vMerge/>
            <w:tcBorders>
              <w:top w:val="nil"/>
              <w:left w:val="nil"/>
              <w:bottom w:val="nil"/>
              <w:right w:val="nil"/>
            </w:tcBorders>
          </w:tcPr>
          <w:p w14:paraId="6656AFBE"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26A109E8" w14:textId="77777777" w:rsidR="00F95ADC" w:rsidRPr="0067455D" w:rsidRDefault="00F95ADC" w:rsidP="0067455D">
            <w:pPr>
              <w:pStyle w:val="Paragraph"/>
              <w:jc w:val="left"/>
            </w:pPr>
          </w:p>
        </w:tc>
        <w:tc>
          <w:tcPr>
            <w:tcW w:w="2115" w:type="dxa"/>
            <w:tcBorders>
              <w:top w:val="nil"/>
              <w:left w:val="nil"/>
              <w:bottom w:val="nil"/>
              <w:right w:val="nil"/>
            </w:tcBorders>
          </w:tcPr>
          <w:p w14:paraId="0B05C2C1" w14:textId="77777777" w:rsidR="00F95ADC" w:rsidRPr="0067455D" w:rsidRDefault="00F95ADC" w:rsidP="0067455D">
            <w:pPr>
              <w:pStyle w:val="Paragraph"/>
              <w:ind w:firstLine="0"/>
            </w:pPr>
            <w:r w:rsidRPr="0067455D">
              <w:rPr>
                <w:lang w:val="en-MY"/>
              </w:rPr>
              <w:t>SQL Query</w:t>
            </w:r>
          </w:p>
        </w:tc>
        <w:tc>
          <w:tcPr>
            <w:tcW w:w="2655" w:type="dxa"/>
            <w:gridSpan w:val="3"/>
            <w:vMerge/>
            <w:tcBorders>
              <w:top w:val="nil"/>
              <w:left w:val="nil"/>
              <w:bottom w:val="nil"/>
              <w:right w:val="nil"/>
            </w:tcBorders>
          </w:tcPr>
          <w:p w14:paraId="770D25CD" w14:textId="77777777" w:rsidR="00F95ADC" w:rsidRPr="0067455D" w:rsidRDefault="00F95ADC" w:rsidP="0067455D">
            <w:pPr>
              <w:pStyle w:val="Paragraph"/>
              <w:jc w:val="left"/>
            </w:pPr>
          </w:p>
        </w:tc>
      </w:tr>
      <w:tr w:rsidR="0067455D" w:rsidRPr="0067455D" w14:paraId="752F6889" w14:textId="77777777" w:rsidTr="00BB26DE">
        <w:trPr>
          <w:trHeight w:val="224"/>
        </w:trPr>
        <w:tc>
          <w:tcPr>
            <w:tcW w:w="1710" w:type="dxa"/>
            <w:vMerge/>
            <w:tcBorders>
              <w:top w:val="nil"/>
              <w:left w:val="nil"/>
              <w:bottom w:val="nil"/>
              <w:right w:val="nil"/>
            </w:tcBorders>
          </w:tcPr>
          <w:p w14:paraId="3C808BB0"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2A7BA479" w14:textId="77777777" w:rsidR="00F95ADC" w:rsidRPr="0067455D" w:rsidRDefault="00F95ADC" w:rsidP="0067455D">
            <w:pPr>
              <w:pStyle w:val="Paragraph"/>
              <w:jc w:val="left"/>
            </w:pPr>
          </w:p>
        </w:tc>
        <w:tc>
          <w:tcPr>
            <w:tcW w:w="2115" w:type="dxa"/>
            <w:tcBorders>
              <w:top w:val="nil"/>
              <w:left w:val="nil"/>
              <w:bottom w:val="nil"/>
              <w:right w:val="nil"/>
            </w:tcBorders>
          </w:tcPr>
          <w:p w14:paraId="64617F03"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nil"/>
              <w:left w:val="nil"/>
              <w:bottom w:val="nil"/>
              <w:right w:val="nil"/>
            </w:tcBorders>
          </w:tcPr>
          <w:p w14:paraId="0B5273C1" w14:textId="77777777" w:rsidR="00F95ADC" w:rsidRPr="0067455D" w:rsidRDefault="00F95ADC" w:rsidP="0067455D">
            <w:pPr>
              <w:pStyle w:val="Paragraph"/>
              <w:jc w:val="left"/>
            </w:pPr>
          </w:p>
        </w:tc>
      </w:tr>
      <w:tr w:rsidR="0067455D" w:rsidRPr="0067455D" w14:paraId="15999E5E" w14:textId="77777777" w:rsidTr="00BB26DE">
        <w:trPr>
          <w:trHeight w:val="144"/>
        </w:trPr>
        <w:tc>
          <w:tcPr>
            <w:tcW w:w="1710" w:type="dxa"/>
            <w:vMerge w:val="restart"/>
            <w:tcBorders>
              <w:top w:val="nil"/>
              <w:left w:val="nil"/>
              <w:bottom w:val="nil"/>
              <w:right w:val="nil"/>
            </w:tcBorders>
          </w:tcPr>
          <w:p w14:paraId="36CA3D2A" w14:textId="77777777" w:rsidR="00F95ADC" w:rsidRPr="0067455D" w:rsidRDefault="00F95ADC" w:rsidP="0067455D">
            <w:pPr>
              <w:pStyle w:val="Paragraph"/>
              <w:ind w:firstLine="0"/>
            </w:pPr>
            <w:proofErr w:type="spellStart"/>
            <w:r w:rsidRPr="0067455D">
              <w:rPr>
                <w:lang w:val="en-MY"/>
              </w:rPr>
              <w:t>improveQuery</w:t>
            </w:r>
            <w:proofErr w:type="spellEnd"/>
          </w:p>
        </w:tc>
        <w:tc>
          <w:tcPr>
            <w:tcW w:w="2700" w:type="dxa"/>
            <w:gridSpan w:val="2"/>
            <w:vMerge w:val="restart"/>
            <w:tcBorders>
              <w:top w:val="nil"/>
              <w:left w:val="nil"/>
              <w:bottom w:val="nil"/>
              <w:right w:val="nil"/>
            </w:tcBorders>
          </w:tcPr>
          <w:p w14:paraId="07995598" w14:textId="77777777" w:rsidR="00F95ADC" w:rsidRPr="0067455D" w:rsidRDefault="00F95ADC" w:rsidP="0067455D">
            <w:pPr>
              <w:pStyle w:val="Paragraph"/>
              <w:ind w:firstLine="0"/>
              <w:jc w:val="left"/>
            </w:pPr>
            <w:r w:rsidRPr="0067455D">
              <w:rPr>
                <w:lang w:val="en-MY"/>
              </w:rPr>
              <w:t>Improve existing SQL query</w:t>
            </w:r>
          </w:p>
        </w:tc>
        <w:tc>
          <w:tcPr>
            <w:tcW w:w="2115" w:type="dxa"/>
            <w:tcBorders>
              <w:top w:val="nil"/>
              <w:left w:val="nil"/>
              <w:bottom w:val="nil"/>
              <w:right w:val="nil"/>
            </w:tcBorders>
          </w:tcPr>
          <w:p w14:paraId="207559D3" w14:textId="77777777" w:rsidR="00F95ADC" w:rsidRPr="0067455D" w:rsidRDefault="00F95ADC" w:rsidP="0067455D">
            <w:pPr>
              <w:pStyle w:val="Paragraph"/>
              <w:ind w:firstLine="0"/>
            </w:pPr>
            <w:r w:rsidRPr="0067455D">
              <w:rPr>
                <w:lang w:val="en-MY"/>
              </w:rPr>
              <w:t>Database Schema</w:t>
            </w:r>
          </w:p>
        </w:tc>
        <w:tc>
          <w:tcPr>
            <w:tcW w:w="2655" w:type="dxa"/>
            <w:gridSpan w:val="3"/>
            <w:vMerge w:val="restart"/>
            <w:tcBorders>
              <w:top w:val="nil"/>
              <w:left w:val="nil"/>
              <w:bottom w:val="nil"/>
              <w:right w:val="nil"/>
            </w:tcBorders>
          </w:tcPr>
          <w:p w14:paraId="5103B091" w14:textId="77777777" w:rsidR="00F95ADC" w:rsidRPr="0067455D" w:rsidRDefault="00F95ADC" w:rsidP="0067455D">
            <w:pPr>
              <w:pStyle w:val="Paragraph"/>
              <w:ind w:firstLine="0"/>
              <w:jc w:val="left"/>
            </w:pPr>
            <w:r w:rsidRPr="0067455D">
              <w:rPr>
                <w:lang w:val="en-MY"/>
              </w:rPr>
              <w:t>String of improvised SQL query</w:t>
            </w:r>
          </w:p>
        </w:tc>
      </w:tr>
      <w:tr w:rsidR="0067455D" w:rsidRPr="0067455D" w14:paraId="4154BDEE" w14:textId="77777777" w:rsidTr="00BB26DE">
        <w:trPr>
          <w:trHeight w:val="144"/>
        </w:trPr>
        <w:tc>
          <w:tcPr>
            <w:tcW w:w="1710" w:type="dxa"/>
            <w:vMerge/>
            <w:tcBorders>
              <w:top w:val="nil"/>
              <w:left w:val="nil"/>
              <w:bottom w:val="nil"/>
              <w:right w:val="nil"/>
            </w:tcBorders>
          </w:tcPr>
          <w:p w14:paraId="415D4102"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3193C0CB" w14:textId="77777777" w:rsidR="00F95ADC" w:rsidRPr="0067455D" w:rsidRDefault="00F95ADC" w:rsidP="0067455D">
            <w:pPr>
              <w:pStyle w:val="Paragraph"/>
              <w:jc w:val="left"/>
            </w:pPr>
          </w:p>
        </w:tc>
        <w:tc>
          <w:tcPr>
            <w:tcW w:w="2115" w:type="dxa"/>
            <w:tcBorders>
              <w:top w:val="nil"/>
              <w:left w:val="nil"/>
              <w:bottom w:val="nil"/>
              <w:right w:val="nil"/>
            </w:tcBorders>
          </w:tcPr>
          <w:p w14:paraId="0C580823" w14:textId="77777777" w:rsidR="00F95ADC" w:rsidRPr="0067455D" w:rsidRDefault="00F95ADC" w:rsidP="0067455D">
            <w:pPr>
              <w:pStyle w:val="Paragraph"/>
              <w:ind w:firstLine="0"/>
            </w:pPr>
            <w:r w:rsidRPr="0067455D">
              <w:rPr>
                <w:lang w:val="en-MY"/>
              </w:rPr>
              <w:t>SQL Query</w:t>
            </w:r>
          </w:p>
        </w:tc>
        <w:tc>
          <w:tcPr>
            <w:tcW w:w="2655" w:type="dxa"/>
            <w:gridSpan w:val="3"/>
            <w:vMerge/>
            <w:tcBorders>
              <w:top w:val="nil"/>
              <w:left w:val="nil"/>
              <w:bottom w:val="nil"/>
              <w:right w:val="nil"/>
            </w:tcBorders>
          </w:tcPr>
          <w:p w14:paraId="283CD8C5" w14:textId="77777777" w:rsidR="00F95ADC" w:rsidRPr="0067455D" w:rsidRDefault="00F95ADC" w:rsidP="0067455D">
            <w:pPr>
              <w:pStyle w:val="Paragraph"/>
              <w:jc w:val="left"/>
            </w:pPr>
          </w:p>
        </w:tc>
      </w:tr>
      <w:tr w:rsidR="0067455D" w:rsidRPr="0067455D" w14:paraId="3E3D4DFD" w14:textId="77777777" w:rsidTr="00BB26DE">
        <w:trPr>
          <w:trHeight w:val="233"/>
        </w:trPr>
        <w:tc>
          <w:tcPr>
            <w:tcW w:w="1710" w:type="dxa"/>
            <w:vMerge/>
            <w:tcBorders>
              <w:top w:val="nil"/>
              <w:left w:val="nil"/>
              <w:bottom w:val="nil"/>
              <w:right w:val="nil"/>
            </w:tcBorders>
          </w:tcPr>
          <w:p w14:paraId="6B072E6C"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0D8CD2B5" w14:textId="77777777" w:rsidR="00F95ADC" w:rsidRPr="0067455D" w:rsidRDefault="00F95ADC" w:rsidP="0067455D">
            <w:pPr>
              <w:pStyle w:val="Paragraph"/>
              <w:jc w:val="left"/>
            </w:pPr>
          </w:p>
        </w:tc>
        <w:tc>
          <w:tcPr>
            <w:tcW w:w="2115" w:type="dxa"/>
            <w:tcBorders>
              <w:top w:val="nil"/>
              <w:left w:val="nil"/>
              <w:bottom w:val="nil"/>
              <w:right w:val="nil"/>
            </w:tcBorders>
          </w:tcPr>
          <w:p w14:paraId="6E7C2BC3"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nil"/>
              <w:left w:val="nil"/>
              <w:bottom w:val="nil"/>
              <w:right w:val="nil"/>
            </w:tcBorders>
          </w:tcPr>
          <w:p w14:paraId="2CA7D905" w14:textId="77777777" w:rsidR="00F95ADC" w:rsidRPr="0067455D" w:rsidRDefault="00F95ADC" w:rsidP="0067455D">
            <w:pPr>
              <w:pStyle w:val="Paragraph"/>
              <w:jc w:val="left"/>
            </w:pPr>
          </w:p>
        </w:tc>
      </w:tr>
      <w:tr w:rsidR="0067455D" w:rsidRPr="0067455D" w14:paraId="2984D355" w14:textId="77777777" w:rsidTr="00BB26DE">
        <w:trPr>
          <w:trHeight w:val="144"/>
        </w:trPr>
        <w:tc>
          <w:tcPr>
            <w:tcW w:w="1710" w:type="dxa"/>
            <w:vMerge w:val="restart"/>
            <w:tcBorders>
              <w:top w:val="nil"/>
              <w:left w:val="nil"/>
              <w:bottom w:val="nil"/>
              <w:right w:val="nil"/>
            </w:tcBorders>
          </w:tcPr>
          <w:p w14:paraId="50E5AD17" w14:textId="77777777" w:rsidR="00F95ADC" w:rsidRPr="0067455D" w:rsidRDefault="00F95ADC" w:rsidP="0067455D">
            <w:pPr>
              <w:pStyle w:val="Paragraph"/>
              <w:ind w:firstLine="0"/>
            </w:pPr>
            <w:proofErr w:type="spellStart"/>
            <w:r w:rsidRPr="0067455D">
              <w:rPr>
                <w:lang w:val="en-MY"/>
              </w:rPr>
              <w:t>generateDF</w:t>
            </w:r>
            <w:proofErr w:type="spellEnd"/>
          </w:p>
        </w:tc>
        <w:tc>
          <w:tcPr>
            <w:tcW w:w="2700" w:type="dxa"/>
            <w:gridSpan w:val="2"/>
            <w:vMerge w:val="restart"/>
            <w:tcBorders>
              <w:top w:val="nil"/>
              <w:left w:val="nil"/>
              <w:bottom w:val="nil"/>
              <w:right w:val="nil"/>
            </w:tcBorders>
          </w:tcPr>
          <w:p w14:paraId="162E1E74" w14:textId="77777777" w:rsidR="00F95ADC" w:rsidRPr="0067455D" w:rsidRDefault="00F95ADC" w:rsidP="0067455D">
            <w:pPr>
              <w:pStyle w:val="Paragraph"/>
              <w:ind w:firstLine="0"/>
              <w:jc w:val="left"/>
            </w:pPr>
            <w:r w:rsidRPr="0067455D">
              <w:rPr>
                <w:lang w:val="en-MY"/>
              </w:rPr>
              <w:t>Generate Dictionary of Data</w:t>
            </w:r>
          </w:p>
        </w:tc>
        <w:tc>
          <w:tcPr>
            <w:tcW w:w="2115" w:type="dxa"/>
            <w:tcBorders>
              <w:top w:val="nil"/>
              <w:left w:val="nil"/>
              <w:bottom w:val="nil"/>
              <w:right w:val="nil"/>
            </w:tcBorders>
          </w:tcPr>
          <w:p w14:paraId="02530C7B" w14:textId="77777777" w:rsidR="00F95ADC" w:rsidRPr="0067455D" w:rsidRDefault="00F95ADC" w:rsidP="0067455D">
            <w:pPr>
              <w:pStyle w:val="Paragraph"/>
              <w:ind w:firstLine="0"/>
            </w:pPr>
            <w:r w:rsidRPr="0067455D">
              <w:rPr>
                <w:lang w:val="en-MY"/>
              </w:rPr>
              <w:t>User Prompt</w:t>
            </w:r>
          </w:p>
        </w:tc>
        <w:tc>
          <w:tcPr>
            <w:tcW w:w="2655" w:type="dxa"/>
            <w:gridSpan w:val="3"/>
            <w:vMerge w:val="restart"/>
            <w:tcBorders>
              <w:top w:val="nil"/>
              <w:left w:val="nil"/>
              <w:bottom w:val="nil"/>
              <w:right w:val="nil"/>
            </w:tcBorders>
          </w:tcPr>
          <w:p w14:paraId="471270F9" w14:textId="77777777" w:rsidR="00F95ADC" w:rsidRPr="0067455D" w:rsidRDefault="00F95ADC" w:rsidP="0067455D">
            <w:pPr>
              <w:pStyle w:val="Paragraph"/>
              <w:ind w:firstLine="0"/>
              <w:jc w:val="left"/>
            </w:pPr>
            <w:r w:rsidRPr="0067455D">
              <w:rPr>
                <w:lang w:val="en-MY"/>
              </w:rPr>
              <w:t>String, formatted as dictionary, of data from database</w:t>
            </w:r>
          </w:p>
        </w:tc>
      </w:tr>
      <w:tr w:rsidR="0067455D" w:rsidRPr="0067455D" w14:paraId="2F0DD56C" w14:textId="77777777" w:rsidTr="00BB26DE">
        <w:trPr>
          <w:trHeight w:val="144"/>
        </w:trPr>
        <w:tc>
          <w:tcPr>
            <w:tcW w:w="1710" w:type="dxa"/>
            <w:vMerge/>
            <w:tcBorders>
              <w:top w:val="nil"/>
              <w:left w:val="nil"/>
              <w:bottom w:val="nil"/>
              <w:right w:val="nil"/>
            </w:tcBorders>
          </w:tcPr>
          <w:p w14:paraId="67AC2A4F"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52E00F03" w14:textId="77777777" w:rsidR="00F95ADC" w:rsidRPr="0067455D" w:rsidRDefault="00F95ADC" w:rsidP="0067455D">
            <w:pPr>
              <w:pStyle w:val="Paragraph"/>
              <w:jc w:val="left"/>
            </w:pPr>
          </w:p>
        </w:tc>
        <w:tc>
          <w:tcPr>
            <w:tcW w:w="2115" w:type="dxa"/>
            <w:tcBorders>
              <w:top w:val="nil"/>
              <w:left w:val="nil"/>
              <w:bottom w:val="nil"/>
              <w:right w:val="nil"/>
            </w:tcBorders>
          </w:tcPr>
          <w:p w14:paraId="78ACB8A8" w14:textId="77777777" w:rsidR="00F95ADC" w:rsidRPr="0067455D" w:rsidRDefault="00F95ADC" w:rsidP="0067455D">
            <w:pPr>
              <w:pStyle w:val="Paragraph"/>
              <w:ind w:firstLine="0"/>
            </w:pPr>
            <w:r w:rsidRPr="0067455D">
              <w:rPr>
                <w:lang w:val="en-MY"/>
              </w:rPr>
              <w:t>SQL Query</w:t>
            </w:r>
          </w:p>
        </w:tc>
        <w:tc>
          <w:tcPr>
            <w:tcW w:w="2655" w:type="dxa"/>
            <w:gridSpan w:val="3"/>
            <w:vMerge/>
            <w:tcBorders>
              <w:top w:val="nil"/>
              <w:left w:val="nil"/>
              <w:bottom w:val="nil"/>
              <w:right w:val="nil"/>
            </w:tcBorders>
          </w:tcPr>
          <w:p w14:paraId="15350BAE" w14:textId="77777777" w:rsidR="00F95ADC" w:rsidRPr="0067455D" w:rsidRDefault="00F95ADC" w:rsidP="0067455D">
            <w:pPr>
              <w:pStyle w:val="Paragraph"/>
              <w:jc w:val="left"/>
            </w:pPr>
          </w:p>
        </w:tc>
      </w:tr>
      <w:tr w:rsidR="0067455D" w:rsidRPr="0067455D" w14:paraId="7BCC1B4B" w14:textId="77777777" w:rsidTr="00BB26DE">
        <w:trPr>
          <w:trHeight w:val="260"/>
        </w:trPr>
        <w:tc>
          <w:tcPr>
            <w:tcW w:w="1710" w:type="dxa"/>
            <w:vMerge/>
            <w:tcBorders>
              <w:top w:val="nil"/>
              <w:left w:val="nil"/>
              <w:bottom w:val="nil"/>
              <w:right w:val="nil"/>
            </w:tcBorders>
          </w:tcPr>
          <w:p w14:paraId="40C16774"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56AA9119" w14:textId="77777777" w:rsidR="00F95ADC" w:rsidRPr="0067455D" w:rsidRDefault="00F95ADC" w:rsidP="0067455D">
            <w:pPr>
              <w:pStyle w:val="Paragraph"/>
              <w:jc w:val="left"/>
            </w:pPr>
          </w:p>
        </w:tc>
        <w:tc>
          <w:tcPr>
            <w:tcW w:w="2115" w:type="dxa"/>
            <w:tcBorders>
              <w:top w:val="nil"/>
              <w:left w:val="nil"/>
              <w:bottom w:val="nil"/>
              <w:right w:val="nil"/>
            </w:tcBorders>
          </w:tcPr>
          <w:p w14:paraId="688D629E"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nil"/>
              <w:left w:val="nil"/>
              <w:bottom w:val="nil"/>
              <w:right w:val="nil"/>
            </w:tcBorders>
          </w:tcPr>
          <w:p w14:paraId="130D2EE1" w14:textId="77777777" w:rsidR="00F95ADC" w:rsidRPr="0067455D" w:rsidRDefault="00F95ADC" w:rsidP="0067455D">
            <w:pPr>
              <w:pStyle w:val="Paragraph"/>
              <w:jc w:val="left"/>
            </w:pPr>
          </w:p>
        </w:tc>
      </w:tr>
      <w:tr w:rsidR="0067455D" w:rsidRPr="0067455D" w14:paraId="17DAC385" w14:textId="77777777" w:rsidTr="00BB26DE">
        <w:trPr>
          <w:trHeight w:val="144"/>
        </w:trPr>
        <w:tc>
          <w:tcPr>
            <w:tcW w:w="1710" w:type="dxa"/>
            <w:vMerge w:val="restart"/>
            <w:tcBorders>
              <w:top w:val="nil"/>
              <w:left w:val="nil"/>
              <w:bottom w:val="nil"/>
              <w:right w:val="nil"/>
            </w:tcBorders>
          </w:tcPr>
          <w:p w14:paraId="603FF6DE" w14:textId="77777777" w:rsidR="00F95ADC" w:rsidRPr="0067455D" w:rsidRDefault="00F95ADC" w:rsidP="0067455D">
            <w:pPr>
              <w:pStyle w:val="Paragraph"/>
              <w:ind w:firstLine="0"/>
            </w:pPr>
            <w:proofErr w:type="spellStart"/>
            <w:r w:rsidRPr="0067455D">
              <w:rPr>
                <w:lang w:val="en-MY"/>
              </w:rPr>
              <w:t>chooseVisualization</w:t>
            </w:r>
            <w:proofErr w:type="spellEnd"/>
          </w:p>
        </w:tc>
        <w:tc>
          <w:tcPr>
            <w:tcW w:w="2700" w:type="dxa"/>
            <w:gridSpan w:val="2"/>
            <w:vMerge w:val="restart"/>
            <w:tcBorders>
              <w:top w:val="nil"/>
              <w:left w:val="nil"/>
              <w:bottom w:val="nil"/>
              <w:right w:val="nil"/>
            </w:tcBorders>
          </w:tcPr>
          <w:p w14:paraId="10EE8EC6" w14:textId="77777777" w:rsidR="00F95ADC" w:rsidRPr="0067455D" w:rsidRDefault="00F95ADC" w:rsidP="0067455D">
            <w:pPr>
              <w:pStyle w:val="Paragraph"/>
              <w:ind w:firstLine="0"/>
              <w:jc w:val="left"/>
            </w:pPr>
            <w:r w:rsidRPr="0067455D">
              <w:rPr>
                <w:lang w:val="en-MY"/>
              </w:rPr>
              <w:t>Choose the Best Tool to Represent the Data</w:t>
            </w:r>
          </w:p>
        </w:tc>
        <w:tc>
          <w:tcPr>
            <w:tcW w:w="2115" w:type="dxa"/>
            <w:tcBorders>
              <w:top w:val="nil"/>
              <w:left w:val="nil"/>
              <w:bottom w:val="nil"/>
              <w:right w:val="nil"/>
            </w:tcBorders>
          </w:tcPr>
          <w:p w14:paraId="2AE7F987" w14:textId="77777777" w:rsidR="00F95ADC" w:rsidRPr="0067455D" w:rsidRDefault="00F95ADC" w:rsidP="0067455D">
            <w:pPr>
              <w:pStyle w:val="Paragraph"/>
              <w:ind w:firstLine="0"/>
            </w:pPr>
            <w:r w:rsidRPr="0067455D">
              <w:rPr>
                <w:lang w:val="en-MY"/>
              </w:rPr>
              <w:t>User Prompt</w:t>
            </w:r>
          </w:p>
        </w:tc>
        <w:tc>
          <w:tcPr>
            <w:tcW w:w="2655" w:type="dxa"/>
            <w:gridSpan w:val="3"/>
            <w:vMerge w:val="restart"/>
            <w:tcBorders>
              <w:top w:val="nil"/>
              <w:left w:val="nil"/>
              <w:bottom w:val="nil"/>
              <w:right w:val="nil"/>
            </w:tcBorders>
          </w:tcPr>
          <w:p w14:paraId="205C8158" w14:textId="77777777" w:rsidR="00F95ADC" w:rsidRPr="0067455D" w:rsidRDefault="00F95ADC" w:rsidP="0067455D">
            <w:pPr>
              <w:pStyle w:val="Paragraph"/>
              <w:ind w:firstLine="0"/>
              <w:jc w:val="left"/>
            </w:pPr>
            <w:r w:rsidRPr="0067455D">
              <w:rPr>
                <w:lang w:val="en-MY"/>
              </w:rPr>
              <w:t xml:space="preserve">String of the graph or chart function fully equipped with the parameter </w:t>
            </w:r>
          </w:p>
        </w:tc>
      </w:tr>
      <w:tr w:rsidR="0067455D" w:rsidRPr="0067455D" w14:paraId="70108DB5" w14:textId="77777777" w:rsidTr="00BB26DE">
        <w:trPr>
          <w:trHeight w:val="144"/>
        </w:trPr>
        <w:tc>
          <w:tcPr>
            <w:tcW w:w="1710" w:type="dxa"/>
            <w:vMerge/>
            <w:tcBorders>
              <w:top w:val="nil"/>
              <w:left w:val="nil"/>
              <w:bottom w:val="nil"/>
              <w:right w:val="nil"/>
            </w:tcBorders>
          </w:tcPr>
          <w:p w14:paraId="3E8B81C9"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08FEC5E7" w14:textId="77777777" w:rsidR="00F95ADC" w:rsidRPr="0067455D" w:rsidRDefault="00F95ADC" w:rsidP="0067455D">
            <w:pPr>
              <w:pStyle w:val="Paragraph"/>
              <w:jc w:val="left"/>
            </w:pPr>
          </w:p>
        </w:tc>
        <w:tc>
          <w:tcPr>
            <w:tcW w:w="2115" w:type="dxa"/>
            <w:tcBorders>
              <w:top w:val="nil"/>
              <w:left w:val="nil"/>
              <w:bottom w:val="nil"/>
              <w:right w:val="nil"/>
            </w:tcBorders>
          </w:tcPr>
          <w:p w14:paraId="30FAE624"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nil"/>
              <w:left w:val="nil"/>
              <w:bottom w:val="nil"/>
              <w:right w:val="nil"/>
            </w:tcBorders>
          </w:tcPr>
          <w:p w14:paraId="245BC7E6" w14:textId="77777777" w:rsidR="00F95ADC" w:rsidRPr="0067455D" w:rsidRDefault="00F95ADC" w:rsidP="0067455D">
            <w:pPr>
              <w:pStyle w:val="Paragraph"/>
              <w:jc w:val="left"/>
            </w:pPr>
          </w:p>
        </w:tc>
      </w:tr>
      <w:tr w:rsidR="0067455D" w:rsidRPr="0067455D" w14:paraId="52F1B0D8" w14:textId="77777777" w:rsidTr="00BB26DE">
        <w:trPr>
          <w:trHeight w:val="233"/>
        </w:trPr>
        <w:tc>
          <w:tcPr>
            <w:tcW w:w="1710" w:type="dxa"/>
            <w:vMerge/>
            <w:tcBorders>
              <w:top w:val="nil"/>
              <w:left w:val="nil"/>
              <w:bottom w:val="nil"/>
              <w:right w:val="nil"/>
            </w:tcBorders>
          </w:tcPr>
          <w:p w14:paraId="461939B6"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50C7D69B" w14:textId="77777777" w:rsidR="00F95ADC" w:rsidRPr="0067455D" w:rsidRDefault="00F95ADC" w:rsidP="0067455D">
            <w:pPr>
              <w:pStyle w:val="Paragraph"/>
              <w:jc w:val="left"/>
            </w:pPr>
          </w:p>
        </w:tc>
        <w:tc>
          <w:tcPr>
            <w:tcW w:w="2115" w:type="dxa"/>
            <w:tcBorders>
              <w:top w:val="nil"/>
              <w:left w:val="nil"/>
              <w:bottom w:val="nil"/>
              <w:right w:val="nil"/>
            </w:tcBorders>
          </w:tcPr>
          <w:p w14:paraId="1D80C9D5" w14:textId="77777777" w:rsidR="00F95ADC" w:rsidRPr="0067455D" w:rsidRDefault="00F95ADC" w:rsidP="0067455D">
            <w:pPr>
              <w:pStyle w:val="Paragraph"/>
              <w:ind w:firstLine="0"/>
            </w:pPr>
            <w:r w:rsidRPr="0067455D">
              <w:rPr>
                <w:lang w:val="en-MY"/>
              </w:rPr>
              <w:t>Tools</w:t>
            </w:r>
          </w:p>
        </w:tc>
        <w:tc>
          <w:tcPr>
            <w:tcW w:w="2655" w:type="dxa"/>
            <w:gridSpan w:val="3"/>
            <w:vMerge/>
            <w:tcBorders>
              <w:top w:val="nil"/>
              <w:left w:val="nil"/>
              <w:bottom w:val="nil"/>
              <w:right w:val="nil"/>
            </w:tcBorders>
          </w:tcPr>
          <w:p w14:paraId="70CBBBD4" w14:textId="77777777" w:rsidR="00F95ADC" w:rsidRPr="0067455D" w:rsidRDefault="00F95ADC" w:rsidP="0067455D">
            <w:pPr>
              <w:pStyle w:val="Paragraph"/>
              <w:jc w:val="left"/>
            </w:pPr>
          </w:p>
        </w:tc>
      </w:tr>
      <w:tr w:rsidR="0067455D" w:rsidRPr="0067455D" w14:paraId="238F2A10" w14:textId="77777777" w:rsidTr="00BB26DE">
        <w:trPr>
          <w:trHeight w:val="144"/>
        </w:trPr>
        <w:tc>
          <w:tcPr>
            <w:tcW w:w="1710" w:type="dxa"/>
            <w:vMerge w:val="restart"/>
            <w:tcBorders>
              <w:top w:val="nil"/>
              <w:left w:val="nil"/>
              <w:bottom w:val="nil"/>
              <w:right w:val="nil"/>
            </w:tcBorders>
          </w:tcPr>
          <w:p w14:paraId="1D1A3FD6" w14:textId="77777777" w:rsidR="00F95ADC" w:rsidRPr="0067455D" w:rsidRDefault="00F95ADC" w:rsidP="0067455D">
            <w:pPr>
              <w:pStyle w:val="Paragraph"/>
              <w:ind w:firstLine="0"/>
            </w:pPr>
            <w:proofErr w:type="spellStart"/>
            <w:r w:rsidRPr="0067455D">
              <w:rPr>
                <w:lang w:val="en-MY"/>
              </w:rPr>
              <w:t>generateAnalysis</w:t>
            </w:r>
            <w:proofErr w:type="spellEnd"/>
          </w:p>
        </w:tc>
        <w:tc>
          <w:tcPr>
            <w:tcW w:w="2700" w:type="dxa"/>
            <w:gridSpan w:val="2"/>
            <w:vMerge w:val="restart"/>
            <w:tcBorders>
              <w:top w:val="nil"/>
              <w:left w:val="nil"/>
              <w:bottom w:val="nil"/>
              <w:right w:val="nil"/>
            </w:tcBorders>
          </w:tcPr>
          <w:p w14:paraId="130FC7C4" w14:textId="77777777" w:rsidR="00F95ADC" w:rsidRPr="0067455D" w:rsidRDefault="00F95ADC" w:rsidP="0067455D">
            <w:pPr>
              <w:pStyle w:val="Paragraph"/>
              <w:ind w:firstLine="0"/>
              <w:jc w:val="left"/>
            </w:pPr>
            <w:r w:rsidRPr="0067455D">
              <w:rPr>
                <w:lang w:val="en-MY"/>
              </w:rPr>
              <w:t>Generate Analysis based on the Data</w:t>
            </w:r>
          </w:p>
        </w:tc>
        <w:tc>
          <w:tcPr>
            <w:tcW w:w="2115" w:type="dxa"/>
            <w:tcBorders>
              <w:top w:val="nil"/>
              <w:left w:val="nil"/>
              <w:bottom w:val="nil"/>
              <w:right w:val="nil"/>
            </w:tcBorders>
          </w:tcPr>
          <w:p w14:paraId="5F6F6791" w14:textId="77777777" w:rsidR="00F95ADC" w:rsidRPr="0067455D" w:rsidRDefault="00F95ADC" w:rsidP="0067455D">
            <w:pPr>
              <w:pStyle w:val="Paragraph"/>
              <w:ind w:firstLine="0"/>
            </w:pPr>
            <w:r w:rsidRPr="0067455D">
              <w:rPr>
                <w:lang w:val="en-MY"/>
              </w:rPr>
              <w:t>SQL Query</w:t>
            </w:r>
          </w:p>
        </w:tc>
        <w:tc>
          <w:tcPr>
            <w:tcW w:w="2655" w:type="dxa"/>
            <w:gridSpan w:val="3"/>
            <w:vMerge w:val="restart"/>
            <w:tcBorders>
              <w:top w:val="nil"/>
              <w:left w:val="nil"/>
              <w:bottom w:val="nil"/>
              <w:right w:val="nil"/>
            </w:tcBorders>
          </w:tcPr>
          <w:p w14:paraId="4FE51CD0" w14:textId="77777777" w:rsidR="00F95ADC" w:rsidRPr="0067455D" w:rsidRDefault="00F95ADC" w:rsidP="0067455D">
            <w:pPr>
              <w:pStyle w:val="Paragraph"/>
              <w:ind w:firstLine="0"/>
              <w:jc w:val="left"/>
            </w:pPr>
            <w:r w:rsidRPr="0067455D">
              <w:rPr>
                <w:lang w:val="en-MY"/>
              </w:rPr>
              <w:t>String of the data analysis</w:t>
            </w:r>
          </w:p>
        </w:tc>
      </w:tr>
      <w:tr w:rsidR="0067455D" w:rsidRPr="0067455D" w14:paraId="7510B887" w14:textId="77777777" w:rsidTr="00BB26DE">
        <w:trPr>
          <w:trHeight w:val="215"/>
        </w:trPr>
        <w:tc>
          <w:tcPr>
            <w:tcW w:w="1710" w:type="dxa"/>
            <w:vMerge/>
            <w:tcBorders>
              <w:top w:val="nil"/>
              <w:left w:val="nil"/>
              <w:bottom w:val="nil"/>
              <w:right w:val="nil"/>
            </w:tcBorders>
          </w:tcPr>
          <w:p w14:paraId="464D5AC4" w14:textId="77777777" w:rsidR="00F95ADC" w:rsidRPr="0067455D" w:rsidRDefault="00F95ADC" w:rsidP="0067455D">
            <w:pPr>
              <w:pStyle w:val="Paragraph"/>
            </w:pPr>
          </w:p>
        </w:tc>
        <w:tc>
          <w:tcPr>
            <w:tcW w:w="2700" w:type="dxa"/>
            <w:gridSpan w:val="2"/>
            <w:vMerge/>
            <w:tcBorders>
              <w:top w:val="nil"/>
              <w:left w:val="nil"/>
              <w:bottom w:val="nil"/>
              <w:right w:val="nil"/>
            </w:tcBorders>
          </w:tcPr>
          <w:p w14:paraId="209FD876" w14:textId="77777777" w:rsidR="00F95ADC" w:rsidRPr="0067455D" w:rsidRDefault="00F95ADC" w:rsidP="0067455D">
            <w:pPr>
              <w:pStyle w:val="Paragraph"/>
              <w:jc w:val="left"/>
            </w:pPr>
          </w:p>
        </w:tc>
        <w:tc>
          <w:tcPr>
            <w:tcW w:w="2115" w:type="dxa"/>
            <w:tcBorders>
              <w:top w:val="nil"/>
              <w:left w:val="nil"/>
              <w:bottom w:val="nil"/>
              <w:right w:val="nil"/>
            </w:tcBorders>
          </w:tcPr>
          <w:p w14:paraId="2F3FF6BE"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nil"/>
              <w:left w:val="nil"/>
              <w:bottom w:val="nil"/>
              <w:right w:val="nil"/>
            </w:tcBorders>
          </w:tcPr>
          <w:p w14:paraId="43E9A2A0" w14:textId="77777777" w:rsidR="00F95ADC" w:rsidRPr="0067455D" w:rsidRDefault="00F95ADC" w:rsidP="0067455D">
            <w:pPr>
              <w:pStyle w:val="Paragraph"/>
              <w:jc w:val="left"/>
            </w:pPr>
          </w:p>
        </w:tc>
      </w:tr>
      <w:tr w:rsidR="0067455D" w:rsidRPr="0067455D" w14:paraId="560F90C2" w14:textId="77777777" w:rsidTr="00BB26DE">
        <w:trPr>
          <w:trHeight w:val="144"/>
        </w:trPr>
        <w:tc>
          <w:tcPr>
            <w:tcW w:w="1710" w:type="dxa"/>
            <w:vMerge w:val="restart"/>
            <w:tcBorders>
              <w:top w:val="nil"/>
              <w:left w:val="nil"/>
              <w:bottom w:val="single" w:sz="4" w:space="0" w:color="auto"/>
              <w:right w:val="nil"/>
            </w:tcBorders>
          </w:tcPr>
          <w:p w14:paraId="1D83FC2B" w14:textId="77777777" w:rsidR="00F95ADC" w:rsidRPr="0067455D" w:rsidRDefault="00F95ADC" w:rsidP="0067455D">
            <w:pPr>
              <w:pStyle w:val="Paragraph"/>
              <w:ind w:firstLine="0"/>
            </w:pPr>
            <w:proofErr w:type="spellStart"/>
            <w:r w:rsidRPr="0067455D">
              <w:rPr>
                <w:lang w:val="en-MY"/>
              </w:rPr>
              <w:t>dfValidator</w:t>
            </w:r>
            <w:proofErr w:type="spellEnd"/>
          </w:p>
        </w:tc>
        <w:tc>
          <w:tcPr>
            <w:tcW w:w="2700" w:type="dxa"/>
            <w:gridSpan w:val="2"/>
            <w:vMerge w:val="restart"/>
            <w:tcBorders>
              <w:top w:val="nil"/>
              <w:left w:val="nil"/>
              <w:bottom w:val="single" w:sz="4" w:space="0" w:color="auto"/>
              <w:right w:val="nil"/>
            </w:tcBorders>
          </w:tcPr>
          <w:p w14:paraId="6B6DD177" w14:textId="77777777" w:rsidR="00F95ADC" w:rsidRPr="0067455D" w:rsidRDefault="00F95ADC" w:rsidP="0067455D">
            <w:pPr>
              <w:pStyle w:val="Paragraph"/>
              <w:ind w:firstLine="0"/>
              <w:jc w:val="left"/>
            </w:pPr>
            <w:r w:rsidRPr="0067455D">
              <w:rPr>
                <w:lang w:val="en-MY"/>
              </w:rPr>
              <w:t xml:space="preserve">Agent Router, responsible of verifying the dictionary output from agent </w:t>
            </w:r>
            <w:proofErr w:type="spellStart"/>
            <w:r w:rsidRPr="0067455D">
              <w:rPr>
                <w:i/>
                <w:iCs/>
                <w:lang w:val="en-MY"/>
              </w:rPr>
              <w:t>generateDF</w:t>
            </w:r>
            <w:proofErr w:type="spellEnd"/>
            <w:r w:rsidRPr="0067455D">
              <w:rPr>
                <w:lang w:val="en-MY"/>
              </w:rPr>
              <w:t xml:space="preserve"> and decide whether the output require improvement.</w:t>
            </w:r>
          </w:p>
        </w:tc>
        <w:tc>
          <w:tcPr>
            <w:tcW w:w="2115" w:type="dxa"/>
            <w:tcBorders>
              <w:top w:val="nil"/>
              <w:left w:val="nil"/>
              <w:bottom w:val="nil"/>
              <w:right w:val="nil"/>
            </w:tcBorders>
          </w:tcPr>
          <w:p w14:paraId="6F09A5E2" w14:textId="77777777" w:rsidR="00F95ADC" w:rsidRPr="0067455D" w:rsidRDefault="00F95ADC" w:rsidP="0067455D">
            <w:pPr>
              <w:pStyle w:val="Paragraph"/>
              <w:ind w:firstLine="0"/>
            </w:pPr>
            <w:r w:rsidRPr="0067455D">
              <w:rPr>
                <w:lang w:val="en-MY"/>
              </w:rPr>
              <w:t>SQL Query</w:t>
            </w:r>
          </w:p>
        </w:tc>
        <w:tc>
          <w:tcPr>
            <w:tcW w:w="2655" w:type="dxa"/>
            <w:gridSpan w:val="3"/>
            <w:vMerge w:val="restart"/>
            <w:tcBorders>
              <w:top w:val="nil"/>
              <w:left w:val="nil"/>
              <w:bottom w:val="single" w:sz="4" w:space="0" w:color="auto"/>
              <w:right w:val="nil"/>
            </w:tcBorders>
          </w:tcPr>
          <w:p w14:paraId="602DBF45" w14:textId="77777777" w:rsidR="00F95ADC" w:rsidRPr="0067455D" w:rsidRDefault="00F95ADC" w:rsidP="0067455D">
            <w:pPr>
              <w:pStyle w:val="Paragraph"/>
              <w:ind w:firstLine="0"/>
              <w:jc w:val="left"/>
            </w:pPr>
            <w:r w:rsidRPr="0067455D">
              <w:rPr>
                <w:lang w:val="en-MY"/>
              </w:rPr>
              <w:t xml:space="preserve">String, formatted as </w:t>
            </w:r>
            <w:r w:rsidRPr="00BC267E">
              <w:rPr>
                <w:lang w:val="en-MY"/>
              </w:rPr>
              <w:t>dictionary, containing the name of the next agent, and the suggestion for improvement (if any)</w:t>
            </w:r>
          </w:p>
        </w:tc>
      </w:tr>
      <w:tr w:rsidR="0067455D" w:rsidRPr="0067455D" w14:paraId="094F48CB" w14:textId="77777777" w:rsidTr="00BB26DE">
        <w:trPr>
          <w:trHeight w:val="300"/>
        </w:trPr>
        <w:tc>
          <w:tcPr>
            <w:tcW w:w="1710" w:type="dxa"/>
            <w:vMerge/>
            <w:tcBorders>
              <w:top w:val="nil"/>
              <w:left w:val="nil"/>
              <w:bottom w:val="single" w:sz="4" w:space="0" w:color="auto"/>
              <w:right w:val="nil"/>
            </w:tcBorders>
          </w:tcPr>
          <w:p w14:paraId="2E314263" w14:textId="77777777" w:rsidR="00F95ADC" w:rsidRPr="0067455D" w:rsidRDefault="00F95ADC" w:rsidP="0067455D">
            <w:pPr>
              <w:pStyle w:val="Paragraph"/>
            </w:pPr>
          </w:p>
        </w:tc>
        <w:tc>
          <w:tcPr>
            <w:tcW w:w="2700" w:type="dxa"/>
            <w:gridSpan w:val="2"/>
            <w:vMerge/>
            <w:tcBorders>
              <w:top w:val="nil"/>
              <w:left w:val="nil"/>
              <w:bottom w:val="single" w:sz="4" w:space="0" w:color="auto"/>
              <w:right w:val="nil"/>
            </w:tcBorders>
          </w:tcPr>
          <w:p w14:paraId="32CC96A0" w14:textId="77777777" w:rsidR="00F95ADC" w:rsidRPr="0067455D" w:rsidRDefault="00F95ADC" w:rsidP="0067455D">
            <w:pPr>
              <w:pStyle w:val="Paragraph"/>
            </w:pPr>
          </w:p>
        </w:tc>
        <w:tc>
          <w:tcPr>
            <w:tcW w:w="2115" w:type="dxa"/>
            <w:tcBorders>
              <w:top w:val="nil"/>
              <w:left w:val="nil"/>
              <w:bottom w:val="nil"/>
              <w:right w:val="nil"/>
            </w:tcBorders>
          </w:tcPr>
          <w:p w14:paraId="6DBB369D" w14:textId="77777777" w:rsidR="00F95ADC" w:rsidRPr="0067455D" w:rsidRDefault="00F95ADC" w:rsidP="0067455D">
            <w:pPr>
              <w:pStyle w:val="Paragraph"/>
              <w:ind w:firstLine="0"/>
            </w:pPr>
            <w:r w:rsidRPr="0067455D">
              <w:rPr>
                <w:lang w:val="en-MY"/>
              </w:rPr>
              <w:t>Queried Data</w:t>
            </w:r>
          </w:p>
        </w:tc>
        <w:tc>
          <w:tcPr>
            <w:tcW w:w="2655" w:type="dxa"/>
            <w:gridSpan w:val="3"/>
            <w:vMerge/>
            <w:tcBorders>
              <w:top w:val="single" w:sz="4" w:space="0" w:color="auto"/>
              <w:left w:val="nil"/>
              <w:bottom w:val="nil"/>
              <w:right w:val="nil"/>
            </w:tcBorders>
          </w:tcPr>
          <w:p w14:paraId="422B119B" w14:textId="77777777" w:rsidR="00F95ADC" w:rsidRPr="0067455D" w:rsidRDefault="00F95ADC" w:rsidP="0067455D">
            <w:pPr>
              <w:pStyle w:val="Paragraph"/>
            </w:pPr>
          </w:p>
        </w:tc>
      </w:tr>
      <w:tr w:rsidR="0067455D" w:rsidRPr="0067455D" w14:paraId="7625D5A3" w14:textId="77777777" w:rsidTr="00BB26DE">
        <w:trPr>
          <w:trHeight w:val="300"/>
        </w:trPr>
        <w:tc>
          <w:tcPr>
            <w:tcW w:w="1710" w:type="dxa"/>
            <w:vMerge/>
            <w:tcBorders>
              <w:top w:val="nil"/>
              <w:left w:val="nil"/>
              <w:bottom w:val="single" w:sz="4" w:space="0" w:color="auto"/>
              <w:right w:val="nil"/>
            </w:tcBorders>
          </w:tcPr>
          <w:p w14:paraId="41A85349" w14:textId="77777777" w:rsidR="00F95ADC" w:rsidRPr="0067455D" w:rsidRDefault="00F95ADC" w:rsidP="0067455D">
            <w:pPr>
              <w:pStyle w:val="Paragraph"/>
            </w:pPr>
          </w:p>
        </w:tc>
        <w:tc>
          <w:tcPr>
            <w:tcW w:w="2700" w:type="dxa"/>
            <w:gridSpan w:val="2"/>
            <w:vMerge/>
            <w:tcBorders>
              <w:top w:val="nil"/>
              <w:left w:val="nil"/>
              <w:bottom w:val="single" w:sz="4" w:space="0" w:color="auto"/>
              <w:right w:val="nil"/>
            </w:tcBorders>
          </w:tcPr>
          <w:p w14:paraId="718FF28E" w14:textId="77777777" w:rsidR="00F95ADC" w:rsidRPr="0067455D" w:rsidRDefault="00F95ADC" w:rsidP="0067455D">
            <w:pPr>
              <w:pStyle w:val="Paragraph"/>
            </w:pPr>
          </w:p>
        </w:tc>
        <w:tc>
          <w:tcPr>
            <w:tcW w:w="2115" w:type="dxa"/>
            <w:tcBorders>
              <w:top w:val="nil"/>
              <w:left w:val="nil"/>
              <w:bottom w:val="nil"/>
              <w:right w:val="nil"/>
            </w:tcBorders>
          </w:tcPr>
          <w:p w14:paraId="3A592606" w14:textId="77777777" w:rsidR="00F95ADC" w:rsidRPr="0067455D" w:rsidRDefault="00F95ADC" w:rsidP="0067455D">
            <w:pPr>
              <w:pStyle w:val="Paragraph"/>
              <w:ind w:firstLine="0"/>
            </w:pPr>
            <w:r w:rsidRPr="0067455D">
              <w:rPr>
                <w:lang w:val="en-MY"/>
              </w:rPr>
              <w:t>Graph or chart function</w:t>
            </w:r>
          </w:p>
        </w:tc>
        <w:tc>
          <w:tcPr>
            <w:tcW w:w="2655" w:type="dxa"/>
            <w:gridSpan w:val="3"/>
            <w:vMerge/>
            <w:tcBorders>
              <w:top w:val="nil"/>
              <w:left w:val="nil"/>
              <w:bottom w:val="nil"/>
              <w:right w:val="nil"/>
            </w:tcBorders>
          </w:tcPr>
          <w:p w14:paraId="0914985D" w14:textId="77777777" w:rsidR="00F95ADC" w:rsidRPr="0067455D" w:rsidRDefault="00F95ADC" w:rsidP="0067455D">
            <w:pPr>
              <w:pStyle w:val="Paragraph"/>
            </w:pPr>
          </w:p>
        </w:tc>
      </w:tr>
      <w:tr w:rsidR="0067455D" w:rsidRPr="0067455D" w14:paraId="634DDC40" w14:textId="77777777" w:rsidTr="00BB26DE">
        <w:trPr>
          <w:trHeight w:val="359"/>
        </w:trPr>
        <w:tc>
          <w:tcPr>
            <w:tcW w:w="1710" w:type="dxa"/>
            <w:vMerge/>
            <w:tcBorders>
              <w:top w:val="nil"/>
              <w:left w:val="nil"/>
              <w:bottom w:val="single" w:sz="4" w:space="0" w:color="auto"/>
              <w:right w:val="nil"/>
            </w:tcBorders>
          </w:tcPr>
          <w:p w14:paraId="2481D4B7" w14:textId="77777777" w:rsidR="00F95ADC" w:rsidRPr="0067455D" w:rsidRDefault="00F95ADC" w:rsidP="0067455D">
            <w:pPr>
              <w:pStyle w:val="Paragraph"/>
              <w:jc w:val="center"/>
            </w:pPr>
          </w:p>
        </w:tc>
        <w:tc>
          <w:tcPr>
            <w:tcW w:w="2700" w:type="dxa"/>
            <w:gridSpan w:val="2"/>
            <w:vMerge/>
            <w:tcBorders>
              <w:top w:val="nil"/>
              <w:left w:val="nil"/>
              <w:bottom w:val="single" w:sz="4" w:space="0" w:color="auto"/>
              <w:right w:val="nil"/>
            </w:tcBorders>
          </w:tcPr>
          <w:p w14:paraId="23CA25C2" w14:textId="77777777" w:rsidR="00F95ADC" w:rsidRPr="0067455D" w:rsidRDefault="00F95ADC" w:rsidP="0067455D">
            <w:pPr>
              <w:pStyle w:val="Paragraph"/>
            </w:pPr>
          </w:p>
        </w:tc>
        <w:tc>
          <w:tcPr>
            <w:tcW w:w="2115" w:type="dxa"/>
            <w:tcBorders>
              <w:top w:val="nil"/>
              <w:left w:val="nil"/>
              <w:bottom w:val="single" w:sz="4" w:space="0" w:color="auto"/>
              <w:right w:val="nil"/>
            </w:tcBorders>
          </w:tcPr>
          <w:p w14:paraId="1D173C93" w14:textId="77777777" w:rsidR="00F95ADC" w:rsidRPr="0067455D" w:rsidRDefault="00F95ADC" w:rsidP="0067455D">
            <w:pPr>
              <w:pStyle w:val="Paragraph"/>
              <w:ind w:firstLine="0"/>
            </w:pPr>
            <w:r w:rsidRPr="0067455D">
              <w:rPr>
                <w:lang w:val="en-MY"/>
              </w:rPr>
              <w:t>Data Analysis</w:t>
            </w:r>
          </w:p>
        </w:tc>
        <w:tc>
          <w:tcPr>
            <w:tcW w:w="2655" w:type="dxa"/>
            <w:gridSpan w:val="3"/>
            <w:vMerge/>
            <w:tcBorders>
              <w:top w:val="nil"/>
              <w:left w:val="nil"/>
              <w:bottom w:val="single" w:sz="4" w:space="0" w:color="auto"/>
              <w:right w:val="nil"/>
            </w:tcBorders>
          </w:tcPr>
          <w:p w14:paraId="1F7B969E" w14:textId="77777777" w:rsidR="00F95ADC" w:rsidRPr="0067455D" w:rsidRDefault="00F95ADC" w:rsidP="0067455D">
            <w:pPr>
              <w:pStyle w:val="Paragraph"/>
            </w:pPr>
          </w:p>
        </w:tc>
      </w:tr>
      <w:tr w:rsidR="0067455D" w:rsidRPr="0067455D" w14:paraId="0949CBA0" w14:textId="77777777" w:rsidTr="00BB26DE">
        <w:trPr>
          <w:gridAfter w:val="1"/>
          <w:wAfter w:w="153" w:type="dxa"/>
          <w:trHeight w:val="198"/>
        </w:trPr>
        <w:tc>
          <w:tcPr>
            <w:tcW w:w="9028" w:type="dxa"/>
            <w:gridSpan w:val="6"/>
            <w:tcBorders>
              <w:top w:val="nil"/>
              <w:left w:val="nil"/>
              <w:bottom w:val="single" w:sz="4" w:space="0" w:color="auto"/>
              <w:right w:val="nil"/>
            </w:tcBorders>
          </w:tcPr>
          <w:p w14:paraId="39425393" w14:textId="77777777" w:rsidR="00BB26DE" w:rsidRDefault="00BB26DE" w:rsidP="002E1F67">
            <w:pPr>
              <w:spacing w:before="120"/>
              <w:jc w:val="center"/>
              <w:rPr>
                <w:b/>
                <w:bCs/>
                <w:sz w:val="18"/>
                <w:szCs w:val="18"/>
              </w:rPr>
            </w:pPr>
          </w:p>
          <w:p w14:paraId="3A708276" w14:textId="0C8DDC1F" w:rsidR="00FC2ACE" w:rsidRPr="0067455D" w:rsidRDefault="00FC2ACE" w:rsidP="002E1F67">
            <w:pPr>
              <w:spacing w:before="120"/>
              <w:jc w:val="center"/>
              <w:rPr>
                <w:b/>
                <w:bCs/>
                <w:sz w:val="18"/>
                <w:szCs w:val="18"/>
                <w:lang w:val="en-MY"/>
              </w:rPr>
            </w:pPr>
            <w:r w:rsidRPr="0067455D">
              <w:rPr>
                <w:b/>
                <w:bCs/>
                <w:sz w:val="18"/>
                <w:szCs w:val="18"/>
              </w:rPr>
              <w:t>TABLE 2.</w:t>
            </w:r>
            <w:r w:rsidRPr="0067455D">
              <w:rPr>
                <w:sz w:val="18"/>
                <w:szCs w:val="18"/>
              </w:rPr>
              <w:t xml:space="preserve"> Prompt </w:t>
            </w:r>
            <w:r w:rsidR="005C5B9B">
              <w:rPr>
                <w:sz w:val="18"/>
                <w:szCs w:val="18"/>
              </w:rPr>
              <w:t>t</w:t>
            </w:r>
            <w:r w:rsidRPr="0067455D">
              <w:rPr>
                <w:sz w:val="18"/>
                <w:szCs w:val="18"/>
              </w:rPr>
              <w:t xml:space="preserve">ags and </w:t>
            </w:r>
            <w:r w:rsidR="005C5B9B">
              <w:rPr>
                <w:sz w:val="18"/>
                <w:szCs w:val="18"/>
              </w:rPr>
              <w:t>p</w:t>
            </w:r>
            <w:r w:rsidRPr="0067455D">
              <w:rPr>
                <w:sz w:val="18"/>
                <w:szCs w:val="18"/>
              </w:rPr>
              <w:t>urposes</w:t>
            </w:r>
          </w:p>
        </w:tc>
      </w:tr>
      <w:tr w:rsidR="0067455D" w:rsidRPr="0067455D" w14:paraId="4B86CE23" w14:textId="77777777" w:rsidTr="00BB26DE">
        <w:trPr>
          <w:gridAfter w:val="1"/>
          <w:wAfter w:w="153" w:type="dxa"/>
          <w:trHeight w:val="300"/>
        </w:trPr>
        <w:tc>
          <w:tcPr>
            <w:tcW w:w="2442" w:type="dxa"/>
            <w:gridSpan w:val="2"/>
            <w:tcBorders>
              <w:top w:val="single" w:sz="4" w:space="0" w:color="auto"/>
              <w:left w:val="nil"/>
              <w:bottom w:val="single" w:sz="4" w:space="0" w:color="auto"/>
              <w:right w:val="nil"/>
            </w:tcBorders>
          </w:tcPr>
          <w:p w14:paraId="7264A4A7" w14:textId="77777777" w:rsidR="00F95ADC" w:rsidRPr="0067455D" w:rsidRDefault="00F95ADC" w:rsidP="0067455D">
            <w:pPr>
              <w:jc w:val="center"/>
              <w:rPr>
                <w:sz w:val="20"/>
              </w:rPr>
            </w:pPr>
            <w:r w:rsidRPr="0067455D">
              <w:rPr>
                <w:b/>
                <w:bCs/>
                <w:sz w:val="20"/>
                <w:lang w:val="en-MY"/>
              </w:rPr>
              <w:t>Tag</w:t>
            </w:r>
          </w:p>
        </w:tc>
        <w:tc>
          <w:tcPr>
            <w:tcW w:w="4186" w:type="dxa"/>
            <w:gridSpan w:val="3"/>
            <w:tcBorders>
              <w:top w:val="single" w:sz="4" w:space="0" w:color="auto"/>
              <w:left w:val="nil"/>
              <w:bottom w:val="single" w:sz="4" w:space="0" w:color="auto"/>
              <w:right w:val="nil"/>
            </w:tcBorders>
          </w:tcPr>
          <w:p w14:paraId="1A0D86CB" w14:textId="77777777" w:rsidR="00F95ADC" w:rsidRPr="0067455D" w:rsidRDefault="00F95ADC" w:rsidP="0067455D">
            <w:pPr>
              <w:jc w:val="center"/>
              <w:rPr>
                <w:sz w:val="20"/>
              </w:rPr>
            </w:pPr>
            <w:r w:rsidRPr="0067455D">
              <w:rPr>
                <w:b/>
                <w:bCs/>
                <w:sz w:val="20"/>
                <w:lang w:val="en-MY"/>
              </w:rPr>
              <w:t>Purpose</w:t>
            </w:r>
          </w:p>
        </w:tc>
        <w:tc>
          <w:tcPr>
            <w:tcW w:w="2400" w:type="dxa"/>
            <w:tcBorders>
              <w:top w:val="single" w:sz="4" w:space="0" w:color="auto"/>
              <w:left w:val="nil"/>
              <w:bottom w:val="single" w:sz="4" w:space="0" w:color="auto"/>
              <w:right w:val="nil"/>
            </w:tcBorders>
          </w:tcPr>
          <w:p w14:paraId="13F8D16C" w14:textId="77777777" w:rsidR="00F95ADC" w:rsidRPr="0067455D" w:rsidRDefault="00F95ADC" w:rsidP="0067455D">
            <w:pPr>
              <w:jc w:val="center"/>
              <w:rPr>
                <w:sz w:val="20"/>
              </w:rPr>
            </w:pPr>
            <w:r w:rsidRPr="0067455D">
              <w:rPr>
                <w:b/>
                <w:bCs/>
                <w:sz w:val="20"/>
                <w:lang w:val="en-MY"/>
              </w:rPr>
              <w:t>Cited Source</w:t>
            </w:r>
          </w:p>
        </w:tc>
      </w:tr>
      <w:tr w:rsidR="0067455D" w:rsidRPr="0067455D" w14:paraId="5D847189" w14:textId="77777777" w:rsidTr="00BB26DE">
        <w:trPr>
          <w:gridAfter w:val="1"/>
          <w:wAfter w:w="153" w:type="dxa"/>
          <w:trHeight w:val="300"/>
        </w:trPr>
        <w:tc>
          <w:tcPr>
            <w:tcW w:w="2442" w:type="dxa"/>
            <w:gridSpan w:val="2"/>
            <w:tcBorders>
              <w:top w:val="single" w:sz="4" w:space="0" w:color="auto"/>
              <w:left w:val="nil"/>
              <w:bottom w:val="nil"/>
              <w:right w:val="nil"/>
            </w:tcBorders>
          </w:tcPr>
          <w:p w14:paraId="0D9EED82" w14:textId="77777777" w:rsidR="00F95ADC" w:rsidRPr="0067455D" w:rsidRDefault="00F95ADC" w:rsidP="0067455D">
            <w:pPr>
              <w:jc w:val="both"/>
              <w:rPr>
                <w:sz w:val="20"/>
              </w:rPr>
            </w:pPr>
            <w:r w:rsidRPr="0067455D">
              <w:rPr>
                <w:sz w:val="20"/>
                <w:lang w:val="en-MY"/>
              </w:rPr>
              <w:t>&lt;|</w:t>
            </w:r>
            <w:proofErr w:type="spellStart"/>
            <w:r w:rsidRPr="0067455D">
              <w:rPr>
                <w:sz w:val="20"/>
                <w:lang w:val="en-MY"/>
              </w:rPr>
              <w:t>begin_of_text</w:t>
            </w:r>
            <w:proofErr w:type="spellEnd"/>
            <w:r w:rsidRPr="0067455D">
              <w:rPr>
                <w:sz w:val="20"/>
                <w:lang w:val="en-MY"/>
              </w:rPr>
              <w:t>|&gt;</w:t>
            </w:r>
          </w:p>
        </w:tc>
        <w:tc>
          <w:tcPr>
            <w:tcW w:w="4186" w:type="dxa"/>
            <w:gridSpan w:val="3"/>
            <w:tcBorders>
              <w:top w:val="single" w:sz="4" w:space="0" w:color="auto"/>
              <w:left w:val="nil"/>
              <w:bottom w:val="nil"/>
              <w:right w:val="nil"/>
            </w:tcBorders>
          </w:tcPr>
          <w:p w14:paraId="250A5112" w14:textId="77777777" w:rsidR="00F95ADC" w:rsidRPr="0067455D" w:rsidRDefault="00F95ADC" w:rsidP="0067455D">
            <w:pPr>
              <w:jc w:val="both"/>
              <w:rPr>
                <w:sz w:val="20"/>
              </w:rPr>
            </w:pPr>
            <w:r w:rsidRPr="0067455D">
              <w:rPr>
                <w:sz w:val="20"/>
                <w:lang w:val="en-MY"/>
              </w:rPr>
              <w:t>Start of the prompt</w:t>
            </w:r>
          </w:p>
        </w:tc>
        <w:tc>
          <w:tcPr>
            <w:tcW w:w="2400" w:type="dxa"/>
            <w:vMerge w:val="restart"/>
            <w:tcBorders>
              <w:top w:val="single" w:sz="4" w:space="0" w:color="auto"/>
              <w:left w:val="nil"/>
              <w:bottom w:val="single" w:sz="4" w:space="0" w:color="auto"/>
              <w:right w:val="nil"/>
            </w:tcBorders>
          </w:tcPr>
          <w:p w14:paraId="17D4E5E6" w14:textId="268A6676" w:rsidR="00F95ADC" w:rsidRPr="0067455D" w:rsidRDefault="00F95ADC" w:rsidP="0067455D">
            <w:pPr>
              <w:jc w:val="center"/>
              <w:rPr>
                <w:sz w:val="20"/>
              </w:rPr>
            </w:pPr>
            <w:r w:rsidRPr="0067455D">
              <w:rPr>
                <w:sz w:val="20"/>
                <w:lang w:val="en-MY"/>
              </w:rPr>
              <w:t>[1</w:t>
            </w:r>
            <w:r w:rsidR="00BB2FEC" w:rsidRPr="0067455D">
              <w:rPr>
                <w:sz w:val="20"/>
                <w:lang w:val="en-MY"/>
              </w:rPr>
              <w:t>7</w:t>
            </w:r>
            <w:r w:rsidRPr="0067455D">
              <w:rPr>
                <w:sz w:val="20"/>
                <w:lang w:val="en-MY"/>
              </w:rPr>
              <w:t>]</w:t>
            </w:r>
          </w:p>
        </w:tc>
      </w:tr>
      <w:tr w:rsidR="0067455D" w:rsidRPr="0067455D" w14:paraId="6DBC1C34" w14:textId="77777777" w:rsidTr="00BB26DE">
        <w:trPr>
          <w:gridAfter w:val="1"/>
          <w:wAfter w:w="153" w:type="dxa"/>
          <w:trHeight w:val="300"/>
        </w:trPr>
        <w:tc>
          <w:tcPr>
            <w:tcW w:w="2442" w:type="dxa"/>
            <w:gridSpan w:val="2"/>
            <w:tcBorders>
              <w:top w:val="nil"/>
              <w:left w:val="nil"/>
              <w:bottom w:val="nil"/>
              <w:right w:val="nil"/>
            </w:tcBorders>
          </w:tcPr>
          <w:p w14:paraId="3D046B76" w14:textId="77777777" w:rsidR="00F95ADC" w:rsidRPr="0067455D" w:rsidRDefault="00F95ADC" w:rsidP="0067455D">
            <w:pPr>
              <w:jc w:val="both"/>
              <w:rPr>
                <w:sz w:val="20"/>
              </w:rPr>
            </w:pPr>
            <w:r w:rsidRPr="0067455D">
              <w:rPr>
                <w:sz w:val="20"/>
                <w:lang w:val="en-MY"/>
              </w:rPr>
              <w:t>&lt;|</w:t>
            </w:r>
            <w:proofErr w:type="spellStart"/>
            <w:r w:rsidRPr="0067455D">
              <w:rPr>
                <w:sz w:val="20"/>
                <w:lang w:val="en-MY"/>
              </w:rPr>
              <w:t>start_header_id</w:t>
            </w:r>
            <w:proofErr w:type="spellEnd"/>
            <w:r w:rsidRPr="0067455D">
              <w:rPr>
                <w:sz w:val="20"/>
                <w:lang w:val="en-MY"/>
              </w:rPr>
              <w:t>|&gt;</w:t>
            </w:r>
          </w:p>
        </w:tc>
        <w:tc>
          <w:tcPr>
            <w:tcW w:w="4186" w:type="dxa"/>
            <w:gridSpan w:val="3"/>
            <w:vMerge w:val="restart"/>
            <w:tcBorders>
              <w:top w:val="nil"/>
              <w:left w:val="nil"/>
              <w:bottom w:val="nil"/>
              <w:right w:val="nil"/>
            </w:tcBorders>
          </w:tcPr>
          <w:p w14:paraId="6D9B6DC6" w14:textId="77777777" w:rsidR="00F95ADC" w:rsidRPr="0067455D" w:rsidRDefault="00F95ADC" w:rsidP="0067455D">
            <w:pPr>
              <w:jc w:val="both"/>
              <w:rPr>
                <w:sz w:val="20"/>
              </w:rPr>
            </w:pPr>
            <w:r w:rsidRPr="0067455D">
              <w:rPr>
                <w:sz w:val="20"/>
                <w:lang w:val="en-MY"/>
              </w:rPr>
              <w:t xml:space="preserve">Enclose specific role for specific message: System, User, Assistant </w:t>
            </w:r>
          </w:p>
        </w:tc>
        <w:tc>
          <w:tcPr>
            <w:tcW w:w="2400" w:type="dxa"/>
            <w:vMerge/>
            <w:tcBorders>
              <w:top w:val="nil"/>
              <w:left w:val="nil"/>
              <w:bottom w:val="single" w:sz="4" w:space="0" w:color="auto"/>
              <w:right w:val="nil"/>
            </w:tcBorders>
          </w:tcPr>
          <w:p w14:paraId="7ECF31F2" w14:textId="77777777" w:rsidR="00F95ADC" w:rsidRPr="0067455D" w:rsidRDefault="00F95ADC" w:rsidP="0067455D">
            <w:pPr>
              <w:rPr>
                <w:sz w:val="20"/>
              </w:rPr>
            </w:pPr>
          </w:p>
        </w:tc>
      </w:tr>
      <w:tr w:rsidR="0067455D" w:rsidRPr="0067455D" w14:paraId="2B1096E5" w14:textId="77777777" w:rsidTr="00BB26DE">
        <w:trPr>
          <w:gridAfter w:val="1"/>
          <w:wAfter w:w="153" w:type="dxa"/>
          <w:trHeight w:val="300"/>
        </w:trPr>
        <w:tc>
          <w:tcPr>
            <w:tcW w:w="2442" w:type="dxa"/>
            <w:gridSpan w:val="2"/>
            <w:tcBorders>
              <w:top w:val="nil"/>
              <w:left w:val="nil"/>
              <w:bottom w:val="nil"/>
              <w:right w:val="nil"/>
            </w:tcBorders>
          </w:tcPr>
          <w:p w14:paraId="6492EA81" w14:textId="77777777" w:rsidR="00F95ADC" w:rsidRPr="0067455D" w:rsidRDefault="00F95ADC" w:rsidP="0067455D">
            <w:pPr>
              <w:jc w:val="both"/>
              <w:rPr>
                <w:sz w:val="20"/>
              </w:rPr>
            </w:pPr>
            <w:r w:rsidRPr="0067455D">
              <w:rPr>
                <w:sz w:val="20"/>
                <w:lang w:val="en-MY"/>
              </w:rPr>
              <w:t>&lt;|</w:t>
            </w:r>
            <w:proofErr w:type="spellStart"/>
            <w:r w:rsidRPr="0067455D">
              <w:rPr>
                <w:sz w:val="20"/>
                <w:lang w:val="en-MY"/>
              </w:rPr>
              <w:t>end_header_id</w:t>
            </w:r>
            <w:proofErr w:type="spellEnd"/>
            <w:r w:rsidRPr="0067455D">
              <w:rPr>
                <w:sz w:val="20"/>
                <w:lang w:val="en-MY"/>
              </w:rPr>
              <w:t>|&gt;</w:t>
            </w:r>
          </w:p>
        </w:tc>
        <w:tc>
          <w:tcPr>
            <w:tcW w:w="4186" w:type="dxa"/>
            <w:gridSpan w:val="3"/>
            <w:vMerge/>
            <w:tcBorders>
              <w:top w:val="nil"/>
              <w:left w:val="nil"/>
              <w:bottom w:val="nil"/>
              <w:right w:val="nil"/>
            </w:tcBorders>
          </w:tcPr>
          <w:p w14:paraId="733B3B31" w14:textId="77777777" w:rsidR="00F95ADC" w:rsidRPr="0067455D" w:rsidRDefault="00F95ADC" w:rsidP="0067455D">
            <w:pPr>
              <w:rPr>
                <w:sz w:val="20"/>
              </w:rPr>
            </w:pPr>
          </w:p>
        </w:tc>
        <w:tc>
          <w:tcPr>
            <w:tcW w:w="2400" w:type="dxa"/>
            <w:vMerge/>
            <w:tcBorders>
              <w:top w:val="nil"/>
              <w:left w:val="nil"/>
              <w:bottom w:val="single" w:sz="4" w:space="0" w:color="auto"/>
              <w:right w:val="nil"/>
            </w:tcBorders>
          </w:tcPr>
          <w:p w14:paraId="425AA8F5" w14:textId="77777777" w:rsidR="00F95ADC" w:rsidRPr="0067455D" w:rsidRDefault="00F95ADC" w:rsidP="0067455D">
            <w:pPr>
              <w:rPr>
                <w:sz w:val="20"/>
              </w:rPr>
            </w:pPr>
          </w:p>
        </w:tc>
      </w:tr>
      <w:tr w:rsidR="00F95ADC" w:rsidRPr="0067455D" w14:paraId="110A1F73" w14:textId="77777777" w:rsidTr="00BB26DE">
        <w:trPr>
          <w:gridAfter w:val="1"/>
          <w:wAfter w:w="153" w:type="dxa"/>
          <w:trHeight w:val="300"/>
        </w:trPr>
        <w:tc>
          <w:tcPr>
            <w:tcW w:w="2442" w:type="dxa"/>
            <w:gridSpan w:val="2"/>
            <w:tcBorders>
              <w:top w:val="nil"/>
              <w:left w:val="nil"/>
              <w:bottom w:val="single" w:sz="4" w:space="0" w:color="auto"/>
              <w:right w:val="nil"/>
            </w:tcBorders>
          </w:tcPr>
          <w:p w14:paraId="3679AB81" w14:textId="77777777" w:rsidR="00F95ADC" w:rsidRPr="0067455D" w:rsidRDefault="00F95ADC" w:rsidP="0067455D">
            <w:pPr>
              <w:jc w:val="both"/>
              <w:rPr>
                <w:sz w:val="20"/>
              </w:rPr>
            </w:pPr>
            <w:r w:rsidRPr="0067455D">
              <w:rPr>
                <w:sz w:val="20"/>
                <w:lang w:val="en-MY"/>
              </w:rPr>
              <w:t>&lt;|</w:t>
            </w:r>
            <w:proofErr w:type="spellStart"/>
            <w:r w:rsidRPr="0067455D">
              <w:rPr>
                <w:sz w:val="20"/>
                <w:lang w:val="en-MY"/>
              </w:rPr>
              <w:t>eot_id</w:t>
            </w:r>
            <w:proofErr w:type="spellEnd"/>
            <w:r w:rsidRPr="0067455D">
              <w:rPr>
                <w:sz w:val="20"/>
                <w:lang w:val="en-MY"/>
              </w:rPr>
              <w:t>|&gt;</w:t>
            </w:r>
          </w:p>
        </w:tc>
        <w:tc>
          <w:tcPr>
            <w:tcW w:w="4186" w:type="dxa"/>
            <w:gridSpan w:val="3"/>
            <w:tcBorders>
              <w:top w:val="nil"/>
              <w:left w:val="nil"/>
              <w:bottom w:val="single" w:sz="4" w:space="0" w:color="auto"/>
              <w:right w:val="nil"/>
            </w:tcBorders>
          </w:tcPr>
          <w:p w14:paraId="74B5454F" w14:textId="77777777" w:rsidR="00F95ADC" w:rsidRPr="0067455D" w:rsidRDefault="00F95ADC" w:rsidP="0067455D">
            <w:pPr>
              <w:jc w:val="both"/>
              <w:rPr>
                <w:sz w:val="20"/>
              </w:rPr>
            </w:pPr>
            <w:r w:rsidRPr="0067455D">
              <w:rPr>
                <w:sz w:val="20"/>
                <w:lang w:val="en-MY"/>
              </w:rPr>
              <w:t>End of turn</w:t>
            </w:r>
          </w:p>
        </w:tc>
        <w:tc>
          <w:tcPr>
            <w:tcW w:w="2400" w:type="dxa"/>
            <w:vMerge/>
            <w:tcBorders>
              <w:top w:val="nil"/>
              <w:left w:val="nil"/>
              <w:bottom w:val="single" w:sz="4" w:space="0" w:color="auto"/>
              <w:right w:val="nil"/>
            </w:tcBorders>
          </w:tcPr>
          <w:p w14:paraId="6930D28B" w14:textId="77777777" w:rsidR="00F95ADC" w:rsidRPr="0067455D" w:rsidRDefault="00F95ADC" w:rsidP="0067455D">
            <w:pPr>
              <w:rPr>
                <w:sz w:val="20"/>
              </w:rPr>
            </w:pPr>
          </w:p>
        </w:tc>
      </w:tr>
    </w:tbl>
    <w:p w14:paraId="70AA27ED" w14:textId="099238C7" w:rsidR="002E1F67" w:rsidRPr="0067455D" w:rsidRDefault="002E1F67" w:rsidP="002E1F67">
      <w:pPr>
        <w:pStyle w:val="Heading1"/>
      </w:pPr>
      <w:r w:rsidRPr="0067455D">
        <w:t>RESULT AND DISCUSSION</w:t>
      </w:r>
    </w:p>
    <w:p w14:paraId="329E5F88" w14:textId="08B73AC7" w:rsidR="002E1F67" w:rsidRDefault="002E1F67" w:rsidP="002E1F67">
      <w:pPr>
        <w:ind w:firstLine="288"/>
        <w:jc w:val="both"/>
        <w:rPr>
          <w:sz w:val="20"/>
        </w:rPr>
      </w:pPr>
      <w:r w:rsidRPr="002E1F67">
        <w:rPr>
          <w:sz w:val="20"/>
        </w:rPr>
        <w:t xml:space="preserve">To evaluate the system, the output of each agent was analyzed. The syntax and semantics of each agent’s output are evaluated to ensure its correctness and alignment with the expected format. If it fails to be converted directly into a Python object, the output of the agent is considered invalid. The database contains information about a singer’s songs, albums, popularity by country, and song lyrics. A sample prompt was given to begin the agent workflow to generate a visual of the most popular album from each Southeast Asian country. The </w:t>
      </w:r>
      <w:proofErr w:type="spellStart"/>
      <w:r w:rsidRPr="002E1F67">
        <w:rPr>
          <w:sz w:val="20"/>
        </w:rPr>
        <w:t>writeQuery</w:t>
      </w:r>
      <w:proofErr w:type="spellEnd"/>
      <w:r w:rsidRPr="002E1F67">
        <w:rPr>
          <w:sz w:val="20"/>
        </w:rPr>
        <w:t xml:space="preserve"> agent generated a valid SQL query. It used nested subqueries, joins, and filters correctly. The query matched the user’s request and the database schema. It was executable and showed that the agent could handle complex instructions. The output from the </w:t>
      </w:r>
      <w:proofErr w:type="spellStart"/>
      <w:r w:rsidRPr="002E1F67">
        <w:rPr>
          <w:sz w:val="20"/>
        </w:rPr>
        <w:t>executeQuery</w:t>
      </w:r>
      <w:proofErr w:type="spellEnd"/>
      <w:r w:rsidRPr="002E1F67">
        <w:rPr>
          <w:sz w:val="20"/>
        </w:rPr>
        <w:t xml:space="preserve"> agent returns a list of country and album name pairs. The result matched the schema and the query logic. The query ran without errors. This confirms that the agent can interact with the database reliably.</w:t>
      </w:r>
    </w:p>
    <w:p w14:paraId="579D0B35" w14:textId="77777777" w:rsidR="00BB26DE" w:rsidRPr="0067455D" w:rsidRDefault="00BB26DE" w:rsidP="00BB26DE">
      <w:pPr>
        <w:pStyle w:val="Paragraph"/>
        <w:ind w:firstLine="288"/>
      </w:pPr>
      <w:r w:rsidRPr="0067455D">
        <w:t xml:space="preserve">The </w:t>
      </w:r>
      <w:proofErr w:type="spellStart"/>
      <w:r w:rsidRPr="0067455D">
        <w:t>improveQuery</w:t>
      </w:r>
      <w:proofErr w:type="spellEnd"/>
      <w:r w:rsidRPr="0067455D">
        <w:t xml:space="preserve"> agent fixed errors in a flawed SQL query. The original query generated by the </w:t>
      </w:r>
      <w:proofErr w:type="spellStart"/>
      <w:r w:rsidRPr="0067455D">
        <w:t>writeQuery</w:t>
      </w:r>
      <w:proofErr w:type="spellEnd"/>
      <w:r w:rsidRPr="0067455D">
        <w:t xml:space="preserve"> agent used the GROUP BY clause incorrectly. The agent explained the problem and suggested a fix. It rewrote the query using a subquery to find the top albums per country. </w:t>
      </w:r>
      <w:proofErr w:type="gramStart"/>
      <w:r w:rsidRPr="0067455D">
        <w:t>The final result</w:t>
      </w:r>
      <w:proofErr w:type="gramEnd"/>
      <w:r w:rsidRPr="0067455D">
        <w:t xml:space="preserve"> was correct and logical. The </w:t>
      </w:r>
      <w:proofErr w:type="spellStart"/>
      <w:r w:rsidRPr="0067455D">
        <w:t>generateDF</w:t>
      </w:r>
      <w:proofErr w:type="spellEnd"/>
      <w:r w:rsidRPr="0067455D">
        <w:t xml:space="preserve"> agent returns a string formatted as a Python dictionary object. The keys were column </w:t>
      </w:r>
      <w:proofErr w:type="gramStart"/>
      <w:r w:rsidRPr="0067455D">
        <w:t>names</w:t>
      </w:r>
      <w:proofErr w:type="gramEnd"/>
      <w:r w:rsidRPr="0067455D">
        <w:t xml:space="preserve"> and the values were lists of the corresponding column’s value. The structure matched the query result and was directly converted into a Python dictionary object. This shows that the agent can format data properly. The </w:t>
      </w:r>
      <w:proofErr w:type="spellStart"/>
      <w:r w:rsidRPr="0067455D">
        <w:t>chooseVisualization</w:t>
      </w:r>
      <w:proofErr w:type="spellEnd"/>
      <w:r w:rsidRPr="0067455D">
        <w:t xml:space="preserve"> agent selected a choropleth map using the output from </w:t>
      </w:r>
      <w:proofErr w:type="spellStart"/>
      <w:r w:rsidRPr="0067455D">
        <w:t>generateDF</w:t>
      </w:r>
      <w:proofErr w:type="spellEnd"/>
      <w:r w:rsidRPr="0067455D">
        <w:t xml:space="preserve"> agent. The Python dictionary object is converted into a </w:t>
      </w:r>
      <w:proofErr w:type="spellStart"/>
      <w:r w:rsidRPr="0067455D">
        <w:t>DataFrame</w:t>
      </w:r>
      <w:proofErr w:type="spellEnd"/>
      <w:r w:rsidRPr="0067455D">
        <w:t xml:space="preserve">, which is then passed as a parameter into the tool chosen by the agent. The agent was able to generate output formatted </w:t>
      </w:r>
      <w:r w:rsidRPr="0067455D">
        <w:lastRenderedPageBreak/>
        <w:t xml:space="preserve">as an executable Python function based on the query and data. The </w:t>
      </w:r>
      <w:proofErr w:type="spellStart"/>
      <w:r w:rsidRPr="0067455D">
        <w:t>generateAnalysis</w:t>
      </w:r>
      <w:proofErr w:type="spellEnd"/>
      <w:r w:rsidRPr="0067455D">
        <w:t xml:space="preserve"> agent created a detailed summary. The output was a single string, divided into sections: data preview, trends, and conclusion. It clearly referenced album names and countries from the dataset. The output from the </w:t>
      </w:r>
      <w:proofErr w:type="spellStart"/>
      <w:r w:rsidRPr="0067455D">
        <w:t>dfValidator</w:t>
      </w:r>
      <w:proofErr w:type="spellEnd"/>
      <w:r w:rsidRPr="0067455D">
        <w:t xml:space="preserve"> agent </w:t>
      </w:r>
      <w:proofErr w:type="gramStart"/>
      <w:r w:rsidRPr="0067455D">
        <w:t>returns</w:t>
      </w:r>
      <w:proofErr w:type="gramEnd"/>
      <w:r w:rsidRPr="0067455D">
        <w:t xml:space="preserve"> a dictionary with two keys: </w:t>
      </w:r>
      <w:proofErr w:type="spellStart"/>
      <w:r w:rsidRPr="0067455D">
        <w:t>agentName</w:t>
      </w:r>
      <w:proofErr w:type="spellEnd"/>
      <w:r w:rsidRPr="0067455D">
        <w:t xml:space="preserve"> and </w:t>
      </w:r>
      <w:proofErr w:type="spellStart"/>
      <w:r w:rsidRPr="0067455D">
        <w:t>improvementMessage</w:t>
      </w:r>
      <w:proofErr w:type="spellEnd"/>
      <w:r w:rsidRPr="0067455D">
        <w:t xml:space="preserve">. Both values were strings. The structure was simple and easy to read. It helped manage the workflow by directing the next step. Overall, the multi-agent system worked as expected. Each agent completed its task. The outputs were valid, correctly formatted, and followed the user’s intent. From query creation to visualization and analysis, the process was smooth and reliable. Figure 2 shows the chart generated from the user prompt. </w:t>
      </w:r>
    </w:p>
    <w:p w14:paraId="1D09F9C6" w14:textId="77777777" w:rsidR="00BC267E" w:rsidRPr="002E1F67" w:rsidRDefault="00BC267E" w:rsidP="002E1F67">
      <w:pPr>
        <w:ind w:firstLine="288"/>
        <w:jc w:val="both"/>
        <w:rPr>
          <w:sz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80"/>
        <w:gridCol w:w="4755"/>
        <w:gridCol w:w="2565"/>
      </w:tblGrid>
      <w:tr w:rsidR="0067455D" w:rsidRPr="0067455D" w14:paraId="739662E2" w14:textId="77777777" w:rsidTr="0053443F">
        <w:trPr>
          <w:trHeight w:val="300"/>
        </w:trPr>
        <w:tc>
          <w:tcPr>
            <w:tcW w:w="9000" w:type="dxa"/>
            <w:gridSpan w:val="3"/>
            <w:tcBorders>
              <w:top w:val="nil"/>
              <w:left w:val="nil"/>
              <w:bottom w:val="single" w:sz="4" w:space="0" w:color="auto"/>
              <w:right w:val="nil"/>
            </w:tcBorders>
            <w:tcMar>
              <w:left w:w="105" w:type="dxa"/>
              <w:right w:w="105" w:type="dxa"/>
            </w:tcMar>
          </w:tcPr>
          <w:p w14:paraId="48C974E5" w14:textId="4BAF4724" w:rsidR="0053443F" w:rsidRPr="0067455D" w:rsidRDefault="0053443F" w:rsidP="002E1F67">
            <w:pPr>
              <w:spacing w:before="120"/>
              <w:jc w:val="center"/>
              <w:rPr>
                <w:b/>
                <w:bCs/>
                <w:sz w:val="18"/>
                <w:szCs w:val="18"/>
                <w:lang w:val="en-MY"/>
              </w:rPr>
            </w:pPr>
            <w:r w:rsidRPr="0067455D">
              <w:rPr>
                <w:b/>
                <w:bCs/>
                <w:sz w:val="18"/>
                <w:szCs w:val="18"/>
              </w:rPr>
              <w:t>TABLE 3.</w:t>
            </w:r>
            <w:r w:rsidRPr="0067455D">
              <w:rPr>
                <w:sz w:val="18"/>
                <w:szCs w:val="18"/>
              </w:rPr>
              <w:t xml:space="preserve"> Example agent </w:t>
            </w:r>
            <w:r w:rsidR="005C5B9B">
              <w:rPr>
                <w:sz w:val="18"/>
                <w:szCs w:val="18"/>
              </w:rPr>
              <w:t>o</w:t>
            </w:r>
            <w:r w:rsidRPr="0067455D">
              <w:rPr>
                <w:sz w:val="18"/>
                <w:szCs w:val="18"/>
              </w:rPr>
              <w:t xml:space="preserve">utput and </w:t>
            </w:r>
            <w:r w:rsidR="005C5B9B">
              <w:rPr>
                <w:sz w:val="18"/>
                <w:szCs w:val="18"/>
              </w:rPr>
              <w:t>d</w:t>
            </w:r>
            <w:r w:rsidRPr="0067455D">
              <w:rPr>
                <w:sz w:val="18"/>
                <w:szCs w:val="18"/>
              </w:rPr>
              <w:t xml:space="preserve">ata </w:t>
            </w:r>
            <w:r w:rsidR="005C5B9B">
              <w:rPr>
                <w:sz w:val="18"/>
                <w:szCs w:val="18"/>
              </w:rPr>
              <w:t>t</w:t>
            </w:r>
            <w:r w:rsidRPr="0067455D">
              <w:rPr>
                <w:sz w:val="18"/>
                <w:szCs w:val="18"/>
              </w:rPr>
              <w:t>ype</w:t>
            </w:r>
          </w:p>
        </w:tc>
      </w:tr>
      <w:tr w:rsidR="0067455D" w:rsidRPr="002E1F67" w14:paraId="1BD096D6" w14:textId="77777777" w:rsidTr="0053443F">
        <w:trPr>
          <w:trHeight w:val="300"/>
        </w:trPr>
        <w:tc>
          <w:tcPr>
            <w:tcW w:w="1680" w:type="dxa"/>
            <w:tcBorders>
              <w:top w:val="single" w:sz="4" w:space="0" w:color="auto"/>
              <w:left w:val="nil"/>
              <w:bottom w:val="single" w:sz="4" w:space="0" w:color="auto"/>
              <w:right w:val="nil"/>
            </w:tcBorders>
            <w:tcMar>
              <w:left w:w="105" w:type="dxa"/>
              <w:right w:w="105" w:type="dxa"/>
            </w:tcMar>
          </w:tcPr>
          <w:p w14:paraId="748FF945" w14:textId="77777777" w:rsidR="00F95ADC" w:rsidRPr="002E1F67" w:rsidRDefault="00F95ADC" w:rsidP="0067455D">
            <w:pPr>
              <w:jc w:val="center"/>
              <w:rPr>
                <w:sz w:val="18"/>
                <w:szCs w:val="18"/>
              </w:rPr>
            </w:pPr>
            <w:r w:rsidRPr="002E1F67">
              <w:rPr>
                <w:b/>
                <w:bCs/>
                <w:sz w:val="18"/>
                <w:szCs w:val="18"/>
                <w:lang w:val="en-MY"/>
              </w:rPr>
              <w:t>Agent</w:t>
            </w:r>
          </w:p>
        </w:tc>
        <w:tc>
          <w:tcPr>
            <w:tcW w:w="4755" w:type="dxa"/>
            <w:tcBorders>
              <w:top w:val="single" w:sz="4" w:space="0" w:color="auto"/>
              <w:left w:val="nil"/>
              <w:bottom w:val="single" w:sz="4" w:space="0" w:color="auto"/>
              <w:right w:val="nil"/>
            </w:tcBorders>
            <w:tcMar>
              <w:left w:w="105" w:type="dxa"/>
              <w:right w:w="105" w:type="dxa"/>
            </w:tcMar>
          </w:tcPr>
          <w:p w14:paraId="525AB052" w14:textId="77777777" w:rsidR="00F95ADC" w:rsidRPr="002E1F67" w:rsidRDefault="00F95ADC" w:rsidP="0067455D">
            <w:pPr>
              <w:jc w:val="center"/>
              <w:rPr>
                <w:sz w:val="18"/>
                <w:szCs w:val="18"/>
              </w:rPr>
            </w:pPr>
            <w:r w:rsidRPr="002E1F67">
              <w:rPr>
                <w:b/>
                <w:bCs/>
                <w:sz w:val="18"/>
                <w:szCs w:val="18"/>
                <w:lang w:val="en-MY"/>
              </w:rPr>
              <w:t>Example Structured Output String</w:t>
            </w:r>
          </w:p>
        </w:tc>
        <w:tc>
          <w:tcPr>
            <w:tcW w:w="2565" w:type="dxa"/>
            <w:tcBorders>
              <w:top w:val="single" w:sz="4" w:space="0" w:color="auto"/>
              <w:left w:val="nil"/>
              <w:bottom w:val="single" w:sz="4" w:space="0" w:color="auto"/>
              <w:right w:val="nil"/>
            </w:tcBorders>
            <w:tcMar>
              <w:left w:w="105" w:type="dxa"/>
              <w:right w:w="105" w:type="dxa"/>
            </w:tcMar>
          </w:tcPr>
          <w:p w14:paraId="7C2B14F9" w14:textId="77777777" w:rsidR="00F95ADC" w:rsidRPr="002E1F67" w:rsidRDefault="00F95ADC" w:rsidP="0067455D">
            <w:pPr>
              <w:jc w:val="center"/>
              <w:rPr>
                <w:sz w:val="18"/>
                <w:szCs w:val="18"/>
              </w:rPr>
            </w:pPr>
            <w:r w:rsidRPr="002E1F67">
              <w:rPr>
                <w:b/>
                <w:bCs/>
                <w:sz w:val="18"/>
                <w:szCs w:val="18"/>
                <w:lang w:val="en-MY"/>
              </w:rPr>
              <w:t>Target Data Type</w:t>
            </w:r>
          </w:p>
        </w:tc>
      </w:tr>
      <w:tr w:rsidR="0067455D" w:rsidRPr="0067455D" w14:paraId="4346115F" w14:textId="77777777" w:rsidTr="0053443F">
        <w:trPr>
          <w:trHeight w:val="300"/>
        </w:trPr>
        <w:tc>
          <w:tcPr>
            <w:tcW w:w="1680" w:type="dxa"/>
            <w:tcBorders>
              <w:top w:val="single" w:sz="4" w:space="0" w:color="auto"/>
              <w:left w:val="nil"/>
              <w:bottom w:val="nil"/>
              <w:right w:val="nil"/>
            </w:tcBorders>
            <w:tcMar>
              <w:left w:w="105" w:type="dxa"/>
              <w:right w:w="105" w:type="dxa"/>
            </w:tcMar>
          </w:tcPr>
          <w:p w14:paraId="2C374551" w14:textId="77777777" w:rsidR="00F95ADC" w:rsidRPr="0067455D" w:rsidRDefault="00F95ADC" w:rsidP="0067455D">
            <w:pPr>
              <w:rPr>
                <w:sz w:val="20"/>
              </w:rPr>
            </w:pPr>
            <w:proofErr w:type="spellStart"/>
            <w:r w:rsidRPr="0067455D">
              <w:rPr>
                <w:sz w:val="20"/>
                <w:lang w:val="en-MY"/>
              </w:rPr>
              <w:t>writeQuery</w:t>
            </w:r>
            <w:proofErr w:type="spellEnd"/>
          </w:p>
        </w:tc>
        <w:tc>
          <w:tcPr>
            <w:tcW w:w="4755" w:type="dxa"/>
            <w:tcBorders>
              <w:top w:val="single" w:sz="4" w:space="0" w:color="auto"/>
              <w:left w:val="nil"/>
              <w:bottom w:val="nil"/>
              <w:right w:val="nil"/>
            </w:tcBorders>
            <w:tcMar>
              <w:left w:w="105" w:type="dxa"/>
              <w:right w:w="105" w:type="dxa"/>
            </w:tcMar>
          </w:tcPr>
          <w:p w14:paraId="5F6B0965" w14:textId="77777777" w:rsidR="00F95ADC" w:rsidRPr="0067455D" w:rsidRDefault="00F95ADC" w:rsidP="0067455D">
            <w:pPr>
              <w:rPr>
                <w:rFonts w:eastAsia="Courier New"/>
                <w:sz w:val="20"/>
              </w:rPr>
            </w:pPr>
            <w:r w:rsidRPr="0067455D">
              <w:rPr>
                <w:rFonts w:eastAsia="Courier New"/>
                <w:sz w:val="20"/>
                <w:lang w:val="en-MY"/>
              </w:rPr>
              <w:t>SELECT * FROM employees;</w:t>
            </w:r>
          </w:p>
        </w:tc>
        <w:tc>
          <w:tcPr>
            <w:tcW w:w="2565" w:type="dxa"/>
            <w:tcBorders>
              <w:top w:val="single" w:sz="4" w:space="0" w:color="auto"/>
              <w:left w:val="nil"/>
              <w:bottom w:val="nil"/>
              <w:right w:val="nil"/>
            </w:tcBorders>
            <w:tcMar>
              <w:left w:w="105" w:type="dxa"/>
              <w:right w:w="105" w:type="dxa"/>
            </w:tcMar>
          </w:tcPr>
          <w:p w14:paraId="285440C8" w14:textId="77777777" w:rsidR="00F95ADC" w:rsidRPr="0067455D" w:rsidRDefault="00F95ADC" w:rsidP="0067455D">
            <w:pPr>
              <w:rPr>
                <w:sz w:val="20"/>
              </w:rPr>
            </w:pPr>
            <w:r w:rsidRPr="0067455D">
              <w:rPr>
                <w:sz w:val="20"/>
                <w:lang w:val="en-MY"/>
              </w:rPr>
              <w:t>String</w:t>
            </w:r>
          </w:p>
        </w:tc>
      </w:tr>
      <w:tr w:rsidR="0067455D" w:rsidRPr="0067455D" w14:paraId="51EDE2D9" w14:textId="77777777" w:rsidTr="0053443F">
        <w:trPr>
          <w:trHeight w:val="300"/>
        </w:trPr>
        <w:tc>
          <w:tcPr>
            <w:tcW w:w="1680" w:type="dxa"/>
            <w:tcBorders>
              <w:top w:val="nil"/>
              <w:left w:val="nil"/>
              <w:bottom w:val="nil"/>
              <w:right w:val="nil"/>
            </w:tcBorders>
            <w:tcMar>
              <w:left w:w="105" w:type="dxa"/>
              <w:right w:w="105" w:type="dxa"/>
            </w:tcMar>
          </w:tcPr>
          <w:p w14:paraId="721545BF" w14:textId="77777777" w:rsidR="00F95ADC" w:rsidRPr="0067455D" w:rsidRDefault="00F95ADC" w:rsidP="0067455D">
            <w:pPr>
              <w:rPr>
                <w:sz w:val="20"/>
              </w:rPr>
            </w:pPr>
            <w:proofErr w:type="spellStart"/>
            <w:r w:rsidRPr="0067455D">
              <w:rPr>
                <w:sz w:val="20"/>
                <w:lang w:val="en-MY"/>
              </w:rPr>
              <w:t>executeQuery</w:t>
            </w:r>
            <w:proofErr w:type="spellEnd"/>
          </w:p>
        </w:tc>
        <w:tc>
          <w:tcPr>
            <w:tcW w:w="4755" w:type="dxa"/>
            <w:tcBorders>
              <w:top w:val="nil"/>
              <w:left w:val="nil"/>
              <w:bottom w:val="nil"/>
              <w:right w:val="nil"/>
            </w:tcBorders>
            <w:tcMar>
              <w:left w:w="105" w:type="dxa"/>
              <w:right w:w="105" w:type="dxa"/>
            </w:tcMar>
          </w:tcPr>
          <w:p w14:paraId="3521A13B" w14:textId="77777777" w:rsidR="00F95ADC" w:rsidRPr="0067455D" w:rsidRDefault="00F95ADC" w:rsidP="0067455D">
            <w:pPr>
              <w:rPr>
                <w:sz w:val="20"/>
              </w:rPr>
            </w:pPr>
            <w:r w:rsidRPr="0067455D">
              <w:rPr>
                <w:rFonts w:eastAsia="Courier New"/>
                <w:sz w:val="20"/>
                <w:lang w:val="en-GB"/>
              </w:rPr>
              <w:t>valid</w:t>
            </w:r>
          </w:p>
        </w:tc>
        <w:tc>
          <w:tcPr>
            <w:tcW w:w="2565" w:type="dxa"/>
            <w:tcBorders>
              <w:top w:val="nil"/>
              <w:left w:val="nil"/>
              <w:bottom w:val="nil"/>
              <w:right w:val="nil"/>
            </w:tcBorders>
            <w:tcMar>
              <w:left w:w="105" w:type="dxa"/>
              <w:right w:w="105" w:type="dxa"/>
            </w:tcMar>
          </w:tcPr>
          <w:p w14:paraId="66331D09" w14:textId="77777777" w:rsidR="00F95ADC" w:rsidRPr="0067455D" w:rsidRDefault="00F95ADC" w:rsidP="0067455D">
            <w:pPr>
              <w:rPr>
                <w:sz w:val="20"/>
              </w:rPr>
            </w:pPr>
            <w:r w:rsidRPr="0067455D">
              <w:rPr>
                <w:sz w:val="20"/>
                <w:lang w:val="en-MY"/>
              </w:rPr>
              <w:t>String</w:t>
            </w:r>
          </w:p>
        </w:tc>
      </w:tr>
      <w:tr w:rsidR="0067455D" w:rsidRPr="0067455D" w14:paraId="27FEA002" w14:textId="77777777" w:rsidTr="0053443F">
        <w:trPr>
          <w:trHeight w:val="300"/>
        </w:trPr>
        <w:tc>
          <w:tcPr>
            <w:tcW w:w="1680" w:type="dxa"/>
            <w:tcBorders>
              <w:top w:val="nil"/>
              <w:left w:val="nil"/>
              <w:bottom w:val="nil"/>
              <w:right w:val="nil"/>
            </w:tcBorders>
            <w:tcMar>
              <w:left w:w="105" w:type="dxa"/>
              <w:right w:w="105" w:type="dxa"/>
            </w:tcMar>
          </w:tcPr>
          <w:p w14:paraId="2E246CFC" w14:textId="77777777" w:rsidR="00F95ADC" w:rsidRPr="0067455D" w:rsidRDefault="00F95ADC" w:rsidP="0067455D">
            <w:pPr>
              <w:rPr>
                <w:sz w:val="20"/>
              </w:rPr>
            </w:pPr>
            <w:proofErr w:type="spellStart"/>
            <w:r w:rsidRPr="0067455D">
              <w:rPr>
                <w:sz w:val="20"/>
                <w:lang w:val="en-MY"/>
              </w:rPr>
              <w:t>generateDF</w:t>
            </w:r>
            <w:proofErr w:type="spellEnd"/>
          </w:p>
        </w:tc>
        <w:tc>
          <w:tcPr>
            <w:tcW w:w="4755" w:type="dxa"/>
            <w:tcBorders>
              <w:top w:val="nil"/>
              <w:left w:val="nil"/>
              <w:bottom w:val="nil"/>
              <w:right w:val="nil"/>
            </w:tcBorders>
            <w:tcMar>
              <w:left w:w="105" w:type="dxa"/>
              <w:right w:w="105" w:type="dxa"/>
            </w:tcMar>
          </w:tcPr>
          <w:p w14:paraId="4675C455" w14:textId="77777777" w:rsidR="00F95ADC" w:rsidRPr="0067455D" w:rsidRDefault="00F95ADC" w:rsidP="0067455D">
            <w:pPr>
              <w:rPr>
                <w:rFonts w:eastAsia="Courier New"/>
                <w:sz w:val="20"/>
              </w:rPr>
            </w:pPr>
            <w:r w:rsidRPr="0067455D">
              <w:rPr>
                <w:rFonts w:eastAsia="Courier New"/>
                <w:sz w:val="20"/>
                <w:lang w:val="en-GB"/>
              </w:rPr>
              <w:t>'{</w:t>
            </w:r>
          </w:p>
          <w:p w14:paraId="2EF9C0FB" w14:textId="77777777" w:rsidR="00F95ADC" w:rsidRPr="0067455D" w:rsidRDefault="00F95ADC" w:rsidP="0067455D">
            <w:pPr>
              <w:rPr>
                <w:rFonts w:eastAsia="Courier New"/>
                <w:sz w:val="20"/>
              </w:rPr>
            </w:pPr>
            <w:r w:rsidRPr="0067455D">
              <w:rPr>
                <w:rFonts w:eastAsia="Courier New"/>
                <w:sz w:val="20"/>
                <w:lang w:val="en-GB"/>
              </w:rPr>
              <w:t xml:space="preserve">    'id': [1, 2],</w:t>
            </w:r>
          </w:p>
          <w:p w14:paraId="3E6D1754" w14:textId="77777777" w:rsidR="00F95ADC" w:rsidRPr="0067455D" w:rsidRDefault="00F95ADC" w:rsidP="0067455D">
            <w:pPr>
              <w:rPr>
                <w:rFonts w:eastAsia="Courier New"/>
                <w:sz w:val="20"/>
              </w:rPr>
            </w:pPr>
            <w:r w:rsidRPr="0067455D">
              <w:rPr>
                <w:rFonts w:eastAsia="Courier New"/>
                <w:sz w:val="20"/>
                <w:lang w:val="en-GB"/>
              </w:rPr>
              <w:t xml:space="preserve">    'name': ['Alice Smith', 'Bob Jones'],</w:t>
            </w:r>
          </w:p>
          <w:p w14:paraId="7A24C98E" w14:textId="77777777" w:rsidR="00F95ADC" w:rsidRPr="0067455D" w:rsidRDefault="00F95ADC" w:rsidP="0067455D">
            <w:pPr>
              <w:rPr>
                <w:rFonts w:eastAsia="Courier New"/>
                <w:sz w:val="20"/>
              </w:rPr>
            </w:pPr>
            <w:r w:rsidRPr="0067455D">
              <w:rPr>
                <w:rFonts w:eastAsia="Courier New"/>
                <w:sz w:val="20"/>
                <w:lang w:val="en-GB"/>
              </w:rPr>
              <w:t xml:space="preserve">    'department': ['Engineering', 'Marketing'],</w:t>
            </w:r>
          </w:p>
          <w:p w14:paraId="705536D5" w14:textId="77777777" w:rsidR="00F95ADC" w:rsidRPr="0067455D" w:rsidRDefault="00F95ADC" w:rsidP="0067455D">
            <w:pPr>
              <w:rPr>
                <w:rFonts w:eastAsia="Courier New"/>
                <w:sz w:val="20"/>
              </w:rPr>
            </w:pPr>
            <w:r w:rsidRPr="0067455D">
              <w:rPr>
                <w:rFonts w:eastAsia="Courier New"/>
                <w:sz w:val="20"/>
                <w:lang w:val="en-GB"/>
              </w:rPr>
              <w:t xml:space="preserve">    'salary': [80000, 60000]</w:t>
            </w:r>
          </w:p>
          <w:p w14:paraId="102578F3" w14:textId="77777777" w:rsidR="00F95ADC" w:rsidRPr="0067455D" w:rsidRDefault="00F95ADC" w:rsidP="0067455D">
            <w:pPr>
              <w:rPr>
                <w:rFonts w:eastAsia="Courier New"/>
                <w:sz w:val="20"/>
              </w:rPr>
            </w:pPr>
            <w:r w:rsidRPr="0067455D">
              <w:rPr>
                <w:rFonts w:eastAsia="Courier New"/>
                <w:sz w:val="20"/>
                <w:lang w:val="en-GB"/>
              </w:rPr>
              <w:t>}'</w:t>
            </w:r>
          </w:p>
        </w:tc>
        <w:tc>
          <w:tcPr>
            <w:tcW w:w="2565" w:type="dxa"/>
            <w:tcBorders>
              <w:top w:val="nil"/>
              <w:left w:val="nil"/>
              <w:bottom w:val="nil"/>
              <w:right w:val="nil"/>
            </w:tcBorders>
            <w:tcMar>
              <w:left w:w="105" w:type="dxa"/>
              <w:right w:w="105" w:type="dxa"/>
            </w:tcMar>
          </w:tcPr>
          <w:p w14:paraId="089DC797" w14:textId="77777777" w:rsidR="00F95ADC" w:rsidRPr="0067455D" w:rsidRDefault="00F95ADC" w:rsidP="0067455D">
            <w:pPr>
              <w:rPr>
                <w:sz w:val="20"/>
              </w:rPr>
            </w:pPr>
            <w:r w:rsidRPr="0067455D">
              <w:rPr>
                <w:sz w:val="20"/>
                <w:lang w:val="en-MY"/>
              </w:rPr>
              <w:t>Dictionary</w:t>
            </w:r>
          </w:p>
        </w:tc>
      </w:tr>
      <w:tr w:rsidR="0067455D" w:rsidRPr="0067455D" w14:paraId="1CA74D14" w14:textId="77777777" w:rsidTr="0053443F">
        <w:trPr>
          <w:trHeight w:val="300"/>
        </w:trPr>
        <w:tc>
          <w:tcPr>
            <w:tcW w:w="1680" w:type="dxa"/>
            <w:tcBorders>
              <w:top w:val="nil"/>
              <w:left w:val="nil"/>
              <w:bottom w:val="nil"/>
              <w:right w:val="nil"/>
            </w:tcBorders>
            <w:tcMar>
              <w:left w:w="105" w:type="dxa"/>
              <w:right w:w="105" w:type="dxa"/>
            </w:tcMar>
          </w:tcPr>
          <w:p w14:paraId="6E4D3062" w14:textId="77777777" w:rsidR="00F95ADC" w:rsidRPr="0067455D" w:rsidRDefault="00F95ADC" w:rsidP="0067455D">
            <w:pPr>
              <w:rPr>
                <w:sz w:val="20"/>
              </w:rPr>
            </w:pPr>
            <w:proofErr w:type="spellStart"/>
            <w:r w:rsidRPr="0067455D">
              <w:rPr>
                <w:sz w:val="20"/>
                <w:lang w:val="en-MY"/>
              </w:rPr>
              <w:t>chooseVisualization</w:t>
            </w:r>
            <w:proofErr w:type="spellEnd"/>
          </w:p>
        </w:tc>
        <w:tc>
          <w:tcPr>
            <w:tcW w:w="4755" w:type="dxa"/>
            <w:tcBorders>
              <w:top w:val="nil"/>
              <w:left w:val="nil"/>
              <w:bottom w:val="nil"/>
              <w:right w:val="nil"/>
            </w:tcBorders>
            <w:tcMar>
              <w:left w:w="105" w:type="dxa"/>
              <w:right w:w="105" w:type="dxa"/>
            </w:tcMar>
          </w:tcPr>
          <w:p w14:paraId="224620A1" w14:textId="77777777" w:rsidR="00F95ADC" w:rsidRPr="0067455D" w:rsidRDefault="00F95ADC" w:rsidP="0067455D">
            <w:pPr>
              <w:rPr>
                <w:rFonts w:eastAsia="Courier New"/>
                <w:sz w:val="20"/>
              </w:rPr>
            </w:pPr>
            <w:proofErr w:type="gramStart"/>
            <w:r w:rsidRPr="0067455D">
              <w:rPr>
                <w:rFonts w:eastAsia="Courier New"/>
                <w:sz w:val="20"/>
                <w:lang w:val="en-GB"/>
              </w:rPr>
              <w:t>Figure(</w:t>
            </w:r>
            <w:proofErr w:type="gramEnd"/>
            <w:r w:rsidRPr="0067455D">
              <w:rPr>
                <w:rFonts w:eastAsia="Courier New"/>
                <w:sz w:val="20"/>
                <w:lang w:val="en-GB"/>
              </w:rPr>
              <w:t>{</w:t>
            </w:r>
          </w:p>
          <w:p w14:paraId="775E9215" w14:textId="77777777" w:rsidR="00F95ADC" w:rsidRPr="0067455D" w:rsidRDefault="00F95ADC" w:rsidP="0067455D">
            <w:pPr>
              <w:rPr>
                <w:rFonts w:eastAsia="Courier New"/>
                <w:sz w:val="20"/>
              </w:rPr>
            </w:pPr>
            <w:r w:rsidRPr="0067455D">
              <w:rPr>
                <w:rFonts w:eastAsia="Courier New"/>
                <w:sz w:val="20"/>
                <w:lang w:val="en-GB"/>
              </w:rPr>
              <w:t xml:space="preserve">    'data': [{'</w:t>
            </w:r>
            <w:proofErr w:type="spellStart"/>
            <w:r w:rsidRPr="0067455D">
              <w:rPr>
                <w:rFonts w:eastAsia="Courier New"/>
                <w:sz w:val="20"/>
                <w:lang w:val="en-GB"/>
              </w:rPr>
              <w:t>hovertemplate</w:t>
            </w:r>
            <w:proofErr w:type="spellEnd"/>
            <w:r w:rsidRPr="0067455D">
              <w:rPr>
                <w:rFonts w:eastAsia="Courier New"/>
                <w:sz w:val="20"/>
                <w:lang w:val="en-GB"/>
              </w:rPr>
              <w:t>': 'name=%{x}&lt;</w:t>
            </w:r>
            <w:proofErr w:type="spellStart"/>
            <w:r w:rsidRPr="0067455D">
              <w:rPr>
                <w:rFonts w:eastAsia="Courier New"/>
                <w:sz w:val="20"/>
                <w:lang w:val="en-GB"/>
              </w:rPr>
              <w:t>br</w:t>
            </w:r>
            <w:proofErr w:type="spellEnd"/>
            <w:r w:rsidRPr="0067455D">
              <w:rPr>
                <w:rFonts w:eastAsia="Courier New"/>
                <w:sz w:val="20"/>
                <w:lang w:val="en-GB"/>
              </w:rPr>
              <w:t>&gt;salary=%{y}&lt;extra&gt;&lt;/extra&gt;',</w:t>
            </w:r>
          </w:p>
          <w:p w14:paraId="0217286B" w14:textId="77777777" w:rsidR="00F95ADC" w:rsidRPr="0067455D" w:rsidRDefault="00F95ADC" w:rsidP="0067455D">
            <w:pPr>
              <w:rPr>
                <w:rFonts w:eastAsia="Courier New"/>
                <w:sz w:val="20"/>
              </w:rPr>
            </w:pPr>
            <w:r w:rsidRPr="0067455D">
              <w:rPr>
                <w:rFonts w:eastAsia="Courier New"/>
                <w:sz w:val="20"/>
                <w:lang w:val="en-GB"/>
              </w:rPr>
              <w:t xml:space="preserve">              'marker': {'</w:t>
            </w:r>
            <w:proofErr w:type="spellStart"/>
            <w:r w:rsidRPr="0067455D">
              <w:rPr>
                <w:rFonts w:eastAsia="Courier New"/>
                <w:sz w:val="20"/>
                <w:lang w:val="en-GB"/>
              </w:rPr>
              <w:t>color</w:t>
            </w:r>
            <w:proofErr w:type="spellEnd"/>
            <w:r w:rsidRPr="0067455D">
              <w:rPr>
                <w:rFonts w:eastAsia="Courier New"/>
                <w:sz w:val="20"/>
                <w:lang w:val="en-GB"/>
              </w:rPr>
              <w:t>': '#636efa', 'pattern': {'shape': ''}},</w:t>
            </w:r>
          </w:p>
          <w:p w14:paraId="4D763CDA" w14:textId="77777777" w:rsidR="00F95ADC" w:rsidRPr="0067455D" w:rsidRDefault="00F95ADC" w:rsidP="0067455D">
            <w:pPr>
              <w:rPr>
                <w:rFonts w:eastAsia="Courier New"/>
                <w:sz w:val="20"/>
              </w:rPr>
            </w:pPr>
            <w:r w:rsidRPr="0067455D">
              <w:rPr>
                <w:rFonts w:eastAsia="Courier New"/>
                <w:sz w:val="20"/>
                <w:lang w:val="en-GB"/>
              </w:rPr>
              <w:t xml:space="preserve">              'orientation': 'v',</w:t>
            </w:r>
          </w:p>
          <w:p w14:paraId="4C0968F0" w14:textId="77777777" w:rsidR="00F95ADC" w:rsidRPr="0067455D" w:rsidRDefault="00F95ADC" w:rsidP="0067455D">
            <w:pPr>
              <w:rPr>
                <w:rFonts w:eastAsia="Courier New"/>
                <w:sz w:val="20"/>
              </w:rPr>
            </w:pPr>
            <w:r w:rsidRPr="0067455D">
              <w:rPr>
                <w:rFonts w:eastAsia="Courier New"/>
                <w:sz w:val="20"/>
                <w:lang w:val="en-GB"/>
              </w:rPr>
              <w:t xml:space="preserve">              '</w:t>
            </w:r>
            <w:proofErr w:type="spellStart"/>
            <w:r w:rsidRPr="0067455D">
              <w:rPr>
                <w:rFonts w:eastAsia="Courier New"/>
                <w:sz w:val="20"/>
                <w:lang w:val="en-GB"/>
              </w:rPr>
              <w:t>showlegend</w:t>
            </w:r>
            <w:proofErr w:type="spellEnd"/>
            <w:r w:rsidRPr="0067455D">
              <w:rPr>
                <w:rFonts w:eastAsia="Courier New"/>
                <w:sz w:val="20"/>
                <w:lang w:val="en-GB"/>
              </w:rPr>
              <w:t>': False,</w:t>
            </w:r>
          </w:p>
          <w:p w14:paraId="200BA5B1" w14:textId="77777777" w:rsidR="00F95ADC" w:rsidRPr="0067455D" w:rsidRDefault="00F95ADC" w:rsidP="0067455D">
            <w:pPr>
              <w:rPr>
                <w:rFonts w:eastAsia="Courier New"/>
                <w:sz w:val="20"/>
              </w:rPr>
            </w:pPr>
            <w:r w:rsidRPr="0067455D">
              <w:rPr>
                <w:rFonts w:eastAsia="Courier New"/>
                <w:sz w:val="20"/>
                <w:lang w:val="en-GB"/>
              </w:rPr>
              <w:t xml:space="preserve">              '</w:t>
            </w:r>
            <w:proofErr w:type="spellStart"/>
            <w:r w:rsidRPr="0067455D">
              <w:rPr>
                <w:rFonts w:eastAsia="Courier New"/>
                <w:sz w:val="20"/>
                <w:lang w:val="en-GB"/>
              </w:rPr>
              <w:t>textposition</w:t>
            </w:r>
            <w:proofErr w:type="spellEnd"/>
            <w:r w:rsidRPr="0067455D">
              <w:rPr>
                <w:rFonts w:eastAsia="Courier New"/>
                <w:sz w:val="20"/>
                <w:lang w:val="en-GB"/>
              </w:rPr>
              <w:t>': 'auto',</w:t>
            </w:r>
          </w:p>
          <w:p w14:paraId="79E03D5B" w14:textId="77777777" w:rsidR="00F95ADC" w:rsidRPr="0067455D" w:rsidRDefault="00F95ADC" w:rsidP="0067455D">
            <w:pPr>
              <w:rPr>
                <w:rFonts w:eastAsia="Courier New"/>
                <w:sz w:val="20"/>
              </w:rPr>
            </w:pPr>
            <w:r w:rsidRPr="0067455D">
              <w:rPr>
                <w:rFonts w:eastAsia="Courier New"/>
                <w:sz w:val="20"/>
                <w:lang w:val="en-GB"/>
              </w:rPr>
              <w:t xml:space="preserve">              'type': 'bar',</w:t>
            </w:r>
          </w:p>
          <w:p w14:paraId="2A9EC5E5" w14:textId="77777777" w:rsidR="00F95ADC" w:rsidRPr="0067455D" w:rsidRDefault="00F95ADC" w:rsidP="0067455D">
            <w:pPr>
              <w:rPr>
                <w:rFonts w:eastAsia="Courier New"/>
                <w:sz w:val="20"/>
              </w:rPr>
            </w:pPr>
            <w:r w:rsidRPr="0067455D">
              <w:rPr>
                <w:rFonts w:eastAsia="Courier New"/>
                <w:sz w:val="20"/>
                <w:lang w:val="en-GB"/>
              </w:rPr>
              <w:t xml:space="preserve">              'x': [Alice Smith, Bob Jones],</w:t>
            </w:r>
          </w:p>
          <w:p w14:paraId="281AA302" w14:textId="77777777" w:rsidR="00F95ADC" w:rsidRPr="0067455D" w:rsidRDefault="00F95ADC" w:rsidP="0067455D">
            <w:pPr>
              <w:rPr>
                <w:rFonts w:eastAsia="Courier New"/>
                <w:sz w:val="20"/>
              </w:rPr>
            </w:pPr>
            <w:r w:rsidRPr="0067455D">
              <w:rPr>
                <w:rFonts w:eastAsia="Courier New"/>
                <w:sz w:val="20"/>
                <w:lang w:val="en-GB"/>
              </w:rPr>
              <w:t xml:space="preserve">              'y': [80000, 60000]}],</w:t>
            </w:r>
          </w:p>
          <w:p w14:paraId="20EC3BC6" w14:textId="77777777" w:rsidR="00F95ADC" w:rsidRPr="0067455D" w:rsidRDefault="00F95ADC" w:rsidP="0067455D">
            <w:pPr>
              <w:rPr>
                <w:rFonts w:eastAsia="Courier New"/>
                <w:sz w:val="20"/>
              </w:rPr>
            </w:pPr>
            <w:r w:rsidRPr="0067455D">
              <w:rPr>
                <w:rFonts w:eastAsia="Courier New"/>
                <w:sz w:val="20"/>
                <w:lang w:val="en-GB"/>
              </w:rPr>
              <w:t xml:space="preserve">    'layout': {'</w:t>
            </w:r>
            <w:proofErr w:type="spellStart"/>
            <w:r w:rsidRPr="0067455D">
              <w:rPr>
                <w:rFonts w:eastAsia="Courier New"/>
                <w:sz w:val="20"/>
                <w:lang w:val="en-GB"/>
              </w:rPr>
              <w:t>barmode</w:t>
            </w:r>
            <w:proofErr w:type="spellEnd"/>
            <w:r w:rsidRPr="0067455D">
              <w:rPr>
                <w:rFonts w:eastAsia="Courier New"/>
                <w:sz w:val="20"/>
                <w:lang w:val="en-GB"/>
              </w:rPr>
              <w:t>': 'relative',</w:t>
            </w:r>
          </w:p>
          <w:p w14:paraId="21BDEFAD" w14:textId="77777777" w:rsidR="00F95ADC" w:rsidRPr="0067455D" w:rsidRDefault="00F95ADC" w:rsidP="0067455D">
            <w:pPr>
              <w:rPr>
                <w:rFonts w:eastAsia="Courier New"/>
                <w:sz w:val="20"/>
              </w:rPr>
            </w:pPr>
            <w:r w:rsidRPr="0067455D">
              <w:rPr>
                <w:rFonts w:eastAsia="Courier New"/>
                <w:sz w:val="20"/>
                <w:lang w:val="en-GB"/>
              </w:rPr>
              <w:t xml:space="preserve">               'legend': {'</w:t>
            </w:r>
            <w:proofErr w:type="spellStart"/>
            <w:r w:rsidRPr="0067455D">
              <w:rPr>
                <w:rFonts w:eastAsia="Courier New"/>
                <w:sz w:val="20"/>
                <w:lang w:val="en-GB"/>
              </w:rPr>
              <w:t>tracegroupgap</w:t>
            </w:r>
            <w:proofErr w:type="spellEnd"/>
            <w:r w:rsidRPr="0067455D">
              <w:rPr>
                <w:rFonts w:eastAsia="Courier New"/>
                <w:sz w:val="20"/>
                <w:lang w:val="en-GB"/>
              </w:rPr>
              <w:t>': 0},</w:t>
            </w:r>
          </w:p>
          <w:p w14:paraId="0EA08409" w14:textId="77777777" w:rsidR="00F95ADC" w:rsidRPr="0067455D" w:rsidRDefault="00F95ADC" w:rsidP="0067455D">
            <w:pPr>
              <w:rPr>
                <w:rFonts w:eastAsia="Courier New"/>
                <w:sz w:val="20"/>
              </w:rPr>
            </w:pPr>
            <w:r w:rsidRPr="0067455D">
              <w:rPr>
                <w:rFonts w:eastAsia="Courier New"/>
                <w:sz w:val="20"/>
                <w:lang w:val="en-GB"/>
              </w:rPr>
              <w:t xml:space="preserve">               'margin': {'t': 60},</w:t>
            </w:r>
          </w:p>
          <w:p w14:paraId="3EF60BFC" w14:textId="77777777" w:rsidR="00F95ADC" w:rsidRPr="0067455D" w:rsidRDefault="00F95ADC" w:rsidP="0067455D">
            <w:pPr>
              <w:rPr>
                <w:rFonts w:eastAsia="Courier New"/>
                <w:sz w:val="20"/>
              </w:rPr>
            </w:pPr>
            <w:r w:rsidRPr="0067455D">
              <w:rPr>
                <w:rFonts w:eastAsia="Courier New"/>
                <w:sz w:val="20"/>
                <w:lang w:val="en-GB"/>
              </w:rPr>
              <w:t xml:space="preserve">               'template': '...',</w:t>
            </w:r>
          </w:p>
          <w:p w14:paraId="00369DAA" w14:textId="77777777" w:rsidR="00F95ADC" w:rsidRPr="0067455D" w:rsidRDefault="00F95ADC" w:rsidP="0067455D">
            <w:pPr>
              <w:rPr>
                <w:rFonts w:eastAsia="Courier New"/>
                <w:sz w:val="20"/>
              </w:rPr>
            </w:pPr>
            <w:r w:rsidRPr="0067455D">
              <w:rPr>
                <w:rFonts w:eastAsia="Courier New"/>
                <w:sz w:val="20"/>
                <w:lang w:val="en-GB"/>
              </w:rPr>
              <w:t xml:space="preserve">               'title': {'text': 'Employee Salaries'},</w:t>
            </w:r>
          </w:p>
          <w:p w14:paraId="4A4B3170" w14:textId="77777777" w:rsidR="00F95ADC" w:rsidRPr="0067455D" w:rsidRDefault="00F95ADC" w:rsidP="0067455D">
            <w:pPr>
              <w:rPr>
                <w:rFonts w:eastAsia="Courier New"/>
                <w:sz w:val="20"/>
              </w:rPr>
            </w:pPr>
            <w:r w:rsidRPr="0067455D">
              <w:rPr>
                <w:rFonts w:eastAsia="Courier New"/>
                <w:sz w:val="20"/>
                <w:lang w:val="en-GB"/>
              </w:rPr>
              <w:t xml:space="preserve">               '</w:t>
            </w:r>
            <w:proofErr w:type="spellStart"/>
            <w:r w:rsidRPr="0067455D">
              <w:rPr>
                <w:rFonts w:eastAsia="Courier New"/>
                <w:sz w:val="20"/>
                <w:lang w:val="en-GB"/>
              </w:rPr>
              <w:t>xaxis</w:t>
            </w:r>
            <w:proofErr w:type="spellEnd"/>
            <w:r w:rsidRPr="0067455D">
              <w:rPr>
                <w:rFonts w:eastAsia="Courier New"/>
                <w:sz w:val="20"/>
                <w:lang w:val="en-GB"/>
              </w:rPr>
              <w:t>': {'title': {'text': 'Employee Name'}},</w:t>
            </w:r>
          </w:p>
          <w:p w14:paraId="41B475BF" w14:textId="77777777" w:rsidR="00F95ADC" w:rsidRPr="0067455D" w:rsidRDefault="00F95ADC" w:rsidP="0067455D">
            <w:pPr>
              <w:rPr>
                <w:rFonts w:eastAsia="Courier New"/>
                <w:sz w:val="20"/>
              </w:rPr>
            </w:pPr>
            <w:r w:rsidRPr="0067455D">
              <w:rPr>
                <w:rFonts w:eastAsia="Courier New"/>
                <w:sz w:val="20"/>
                <w:lang w:val="en-GB"/>
              </w:rPr>
              <w:t xml:space="preserve">               '</w:t>
            </w:r>
            <w:proofErr w:type="spellStart"/>
            <w:r w:rsidRPr="0067455D">
              <w:rPr>
                <w:rFonts w:eastAsia="Courier New"/>
                <w:sz w:val="20"/>
                <w:lang w:val="en-GB"/>
              </w:rPr>
              <w:t>yaxis</w:t>
            </w:r>
            <w:proofErr w:type="spellEnd"/>
            <w:r w:rsidRPr="0067455D">
              <w:rPr>
                <w:rFonts w:eastAsia="Courier New"/>
                <w:sz w:val="20"/>
                <w:lang w:val="en-GB"/>
              </w:rPr>
              <w:t>': {'title': {'text': 'Salary'}}}</w:t>
            </w:r>
          </w:p>
          <w:p w14:paraId="4316035E" w14:textId="77777777" w:rsidR="00F95ADC" w:rsidRPr="0067455D" w:rsidRDefault="00F95ADC" w:rsidP="0067455D">
            <w:pPr>
              <w:rPr>
                <w:rFonts w:eastAsia="Courier New"/>
                <w:sz w:val="20"/>
              </w:rPr>
            </w:pPr>
            <w:r w:rsidRPr="0067455D">
              <w:rPr>
                <w:rFonts w:eastAsia="Courier New"/>
                <w:sz w:val="20"/>
                <w:lang w:val="en-GB"/>
              </w:rPr>
              <w:t>})'</w:t>
            </w:r>
          </w:p>
        </w:tc>
        <w:tc>
          <w:tcPr>
            <w:tcW w:w="2565" w:type="dxa"/>
            <w:tcBorders>
              <w:top w:val="nil"/>
              <w:left w:val="nil"/>
              <w:bottom w:val="nil"/>
              <w:right w:val="nil"/>
            </w:tcBorders>
            <w:tcMar>
              <w:left w:w="105" w:type="dxa"/>
              <w:right w:w="105" w:type="dxa"/>
            </w:tcMar>
          </w:tcPr>
          <w:p w14:paraId="3E8C04F7" w14:textId="77777777" w:rsidR="00F95ADC" w:rsidRPr="0067455D" w:rsidRDefault="00F95ADC" w:rsidP="0067455D">
            <w:pPr>
              <w:rPr>
                <w:sz w:val="20"/>
              </w:rPr>
            </w:pPr>
            <w:proofErr w:type="gramStart"/>
            <w:r w:rsidRPr="0067455D">
              <w:rPr>
                <w:sz w:val="20"/>
                <w:lang w:val="en-MY"/>
              </w:rPr>
              <w:t>plotly.graph</w:t>
            </w:r>
            <w:proofErr w:type="gramEnd"/>
            <w:r w:rsidRPr="0067455D">
              <w:rPr>
                <w:sz w:val="20"/>
                <w:lang w:val="en-MY"/>
              </w:rPr>
              <w:t>_</w:t>
            </w:r>
            <w:proofErr w:type="spellStart"/>
            <w:proofErr w:type="gramStart"/>
            <w:r w:rsidRPr="0067455D">
              <w:rPr>
                <w:sz w:val="20"/>
                <w:lang w:val="en-MY"/>
              </w:rPr>
              <w:t>objs</w:t>
            </w:r>
            <w:proofErr w:type="spellEnd"/>
            <w:r w:rsidRPr="0067455D">
              <w:rPr>
                <w:sz w:val="20"/>
                <w:lang w:val="en-MY"/>
              </w:rPr>
              <w:t>._</w:t>
            </w:r>
            <w:proofErr w:type="spellStart"/>
            <w:r w:rsidRPr="0067455D">
              <w:rPr>
                <w:sz w:val="20"/>
                <w:lang w:val="en-MY"/>
              </w:rPr>
              <w:t>figure.Figure</w:t>
            </w:r>
            <w:proofErr w:type="spellEnd"/>
            <w:proofErr w:type="gramEnd"/>
          </w:p>
        </w:tc>
      </w:tr>
      <w:tr w:rsidR="0067455D" w:rsidRPr="0067455D" w14:paraId="4A6D963C" w14:textId="77777777" w:rsidTr="0053443F">
        <w:trPr>
          <w:trHeight w:val="300"/>
        </w:trPr>
        <w:tc>
          <w:tcPr>
            <w:tcW w:w="1680" w:type="dxa"/>
            <w:tcBorders>
              <w:top w:val="nil"/>
              <w:left w:val="nil"/>
              <w:bottom w:val="single" w:sz="4" w:space="0" w:color="auto"/>
              <w:right w:val="nil"/>
            </w:tcBorders>
            <w:tcMar>
              <w:left w:w="105" w:type="dxa"/>
              <w:right w:w="105" w:type="dxa"/>
            </w:tcMar>
          </w:tcPr>
          <w:p w14:paraId="5944A778" w14:textId="77777777" w:rsidR="00F95ADC" w:rsidRPr="0067455D" w:rsidRDefault="00F95ADC" w:rsidP="0067455D">
            <w:pPr>
              <w:rPr>
                <w:sz w:val="20"/>
              </w:rPr>
            </w:pPr>
            <w:proofErr w:type="spellStart"/>
            <w:r w:rsidRPr="0067455D">
              <w:rPr>
                <w:sz w:val="20"/>
                <w:lang w:val="en-MY"/>
              </w:rPr>
              <w:t>dfValidator</w:t>
            </w:r>
            <w:proofErr w:type="spellEnd"/>
          </w:p>
        </w:tc>
        <w:tc>
          <w:tcPr>
            <w:tcW w:w="4755" w:type="dxa"/>
            <w:tcBorders>
              <w:top w:val="nil"/>
              <w:left w:val="nil"/>
              <w:bottom w:val="single" w:sz="4" w:space="0" w:color="auto"/>
              <w:right w:val="nil"/>
            </w:tcBorders>
            <w:tcMar>
              <w:left w:w="105" w:type="dxa"/>
              <w:right w:w="105" w:type="dxa"/>
            </w:tcMar>
          </w:tcPr>
          <w:p w14:paraId="39D99111" w14:textId="77777777" w:rsidR="00F95ADC" w:rsidRPr="0067455D" w:rsidRDefault="00F95ADC" w:rsidP="0067455D">
            <w:pPr>
              <w:rPr>
                <w:rFonts w:eastAsia="Courier New"/>
                <w:sz w:val="20"/>
              </w:rPr>
            </w:pPr>
            <w:r w:rsidRPr="0067455D">
              <w:rPr>
                <w:rFonts w:eastAsia="Courier New"/>
                <w:sz w:val="20"/>
                <w:lang w:val="en-GB"/>
              </w:rPr>
              <w:t>'</w:t>
            </w:r>
            <w:r w:rsidRPr="0067455D">
              <w:rPr>
                <w:rFonts w:eastAsia="Courier New"/>
                <w:sz w:val="20"/>
                <w:lang w:val="en-MY"/>
              </w:rPr>
              <w:t>{"</w:t>
            </w:r>
            <w:proofErr w:type="spellStart"/>
            <w:r w:rsidRPr="0067455D">
              <w:rPr>
                <w:rFonts w:eastAsia="Courier New"/>
                <w:sz w:val="20"/>
                <w:lang w:val="en-MY"/>
              </w:rPr>
              <w:t>agentName</w:t>
            </w:r>
            <w:proofErr w:type="spellEnd"/>
            <w:r w:rsidRPr="0067455D">
              <w:rPr>
                <w:rFonts w:eastAsia="Courier New"/>
                <w:sz w:val="20"/>
                <w:lang w:val="en-MY"/>
              </w:rPr>
              <w:t>": "</w:t>
            </w:r>
            <w:proofErr w:type="spellStart"/>
            <w:r w:rsidRPr="0067455D">
              <w:rPr>
                <w:rFonts w:eastAsia="Courier New"/>
                <w:sz w:val="20"/>
                <w:lang w:val="en-MY"/>
              </w:rPr>
              <w:t>chooseVisualization</w:t>
            </w:r>
            <w:proofErr w:type="spellEnd"/>
            <w:r w:rsidRPr="0067455D">
              <w:rPr>
                <w:rFonts w:eastAsia="Courier New"/>
                <w:sz w:val="20"/>
                <w:lang w:val="en-MY"/>
              </w:rPr>
              <w:t>",</w:t>
            </w:r>
          </w:p>
          <w:p w14:paraId="6A9F1749" w14:textId="77777777" w:rsidR="00F95ADC" w:rsidRPr="0067455D" w:rsidRDefault="00F95ADC" w:rsidP="0067455D">
            <w:pPr>
              <w:rPr>
                <w:rFonts w:eastAsia="Courier New"/>
                <w:sz w:val="20"/>
              </w:rPr>
            </w:pPr>
            <w:r w:rsidRPr="0067455D">
              <w:rPr>
                <w:rFonts w:eastAsia="Courier New"/>
                <w:sz w:val="20"/>
                <w:lang w:val="en-MY"/>
              </w:rPr>
              <w:t>"</w:t>
            </w:r>
            <w:proofErr w:type="spellStart"/>
            <w:r w:rsidRPr="0067455D">
              <w:rPr>
                <w:rFonts w:eastAsia="Courier New"/>
                <w:sz w:val="20"/>
                <w:lang w:val="en-MY"/>
              </w:rPr>
              <w:t>improvementMessage</w:t>
            </w:r>
            <w:proofErr w:type="spellEnd"/>
            <w:r w:rsidRPr="0067455D">
              <w:rPr>
                <w:rFonts w:eastAsia="Courier New"/>
                <w:sz w:val="20"/>
                <w:lang w:val="en-MY"/>
              </w:rPr>
              <w:t>": ""</w:t>
            </w:r>
          </w:p>
          <w:p w14:paraId="744D2AC0" w14:textId="77777777" w:rsidR="00F95ADC" w:rsidRPr="0067455D" w:rsidRDefault="00F95ADC" w:rsidP="0067455D">
            <w:pPr>
              <w:rPr>
                <w:rFonts w:eastAsia="Courier New"/>
                <w:sz w:val="20"/>
              </w:rPr>
            </w:pPr>
            <w:r w:rsidRPr="0067455D">
              <w:rPr>
                <w:rFonts w:eastAsia="Courier New"/>
                <w:sz w:val="20"/>
                <w:lang w:val="en-MY"/>
              </w:rPr>
              <w:t>}</w:t>
            </w:r>
            <w:r w:rsidRPr="0067455D">
              <w:rPr>
                <w:rFonts w:eastAsia="Courier New"/>
                <w:sz w:val="20"/>
                <w:lang w:val="en-GB"/>
              </w:rPr>
              <w:t>'</w:t>
            </w:r>
          </w:p>
        </w:tc>
        <w:tc>
          <w:tcPr>
            <w:tcW w:w="2565" w:type="dxa"/>
            <w:tcBorders>
              <w:top w:val="nil"/>
              <w:left w:val="nil"/>
              <w:bottom w:val="single" w:sz="4" w:space="0" w:color="auto"/>
              <w:right w:val="nil"/>
            </w:tcBorders>
            <w:tcMar>
              <w:left w:w="105" w:type="dxa"/>
              <w:right w:w="105" w:type="dxa"/>
            </w:tcMar>
          </w:tcPr>
          <w:p w14:paraId="4F6E02C8" w14:textId="77777777" w:rsidR="00F95ADC" w:rsidRPr="0067455D" w:rsidRDefault="00F95ADC" w:rsidP="0067455D">
            <w:pPr>
              <w:rPr>
                <w:sz w:val="20"/>
              </w:rPr>
            </w:pPr>
            <w:r w:rsidRPr="0067455D">
              <w:rPr>
                <w:sz w:val="20"/>
                <w:lang w:val="en-MY"/>
              </w:rPr>
              <w:t>Python dictionary</w:t>
            </w:r>
          </w:p>
        </w:tc>
      </w:tr>
    </w:tbl>
    <w:p w14:paraId="692964FE" w14:textId="26118CF8" w:rsidR="00F95ADC" w:rsidRDefault="00F95ADC" w:rsidP="0067455D">
      <w:pPr>
        <w:ind w:firstLine="720"/>
        <w:jc w:val="both"/>
        <w:rPr>
          <w:sz w:val="20"/>
        </w:rPr>
      </w:pPr>
    </w:p>
    <w:p w14:paraId="0A59C4E3" w14:textId="569BE052" w:rsidR="002E1F67" w:rsidRDefault="00BC267E" w:rsidP="00BC267E">
      <w:pPr>
        <w:ind w:firstLine="288"/>
        <w:jc w:val="both"/>
        <w:rPr>
          <w:sz w:val="20"/>
        </w:rPr>
      </w:pPr>
      <w:r w:rsidRPr="00BC267E">
        <w:rPr>
          <w:sz w:val="20"/>
        </w:rPr>
        <w:t xml:space="preserve">The system can also handle different types of charts. If a specific chart is mentioned in the prompt, the agent will follow the request. Some prompts caused the system to fail. This happened at different stages of the workflow. For example, prompts about track features like danceability and </w:t>
      </w:r>
      <w:proofErr w:type="spellStart"/>
      <w:r w:rsidRPr="00BC267E">
        <w:rPr>
          <w:sz w:val="20"/>
        </w:rPr>
        <w:t>acousticness</w:t>
      </w:r>
      <w:proofErr w:type="spellEnd"/>
      <w:r w:rsidRPr="00BC267E">
        <w:rPr>
          <w:sz w:val="20"/>
        </w:rPr>
        <w:t xml:space="preserve"> sometimes </w:t>
      </w:r>
      <w:proofErr w:type="gramStart"/>
      <w:r w:rsidRPr="00BC267E">
        <w:rPr>
          <w:sz w:val="20"/>
        </w:rPr>
        <w:t>failed</w:t>
      </w:r>
      <w:proofErr w:type="gramEnd"/>
      <w:r w:rsidRPr="00BC267E">
        <w:rPr>
          <w:sz w:val="20"/>
        </w:rPr>
        <w:t xml:space="preserve">. The SQL query could not be executed </w:t>
      </w:r>
      <w:proofErr w:type="gramStart"/>
      <w:r w:rsidRPr="00BC267E">
        <w:rPr>
          <w:sz w:val="20"/>
        </w:rPr>
        <w:t>or did not match</w:t>
      </w:r>
      <w:proofErr w:type="gramEnd"/>
      <w:r w:rsidRPr="00BC267E">
        <w:rPr>
          <w:sz w:val="20"/>
        </w:rPr>
        <w:t xml:space="preserve"> the schema. In other cases, the </w:t>
      </w:r>
      <w:proofErr w:type="spellStart"/>
      <w:r w:rsidRPr="00BC267E">
        <w:rPr>
          <w:sz w:val="20"/>
        </w:rPr>
        <w:t>generateDF</w:t>
      </w:r>
      <w:proofErr w:type="spellEnd"/>
      <w:r w:rsidRPr="00BC267E">
        <w:rPr>
          <w:sz w:val="20"/>
        </w:rPr>
        <w:t xml:space="preserve"> or </w:t>
      </w:r>
      <w:proofErr w:type="spellStart"/>
      <w:r w:rsidRPr="00BC267E">
        <w:rPr>
          <w:sz w:val="20"/>
        </w:rPr>
        <w:t>dfValidator</w:t>
      </w:r>
      <w:proofErr w:type="spellEnd"/>
      <w:r w:rsidRPr="00BC267E">
        <w:rPr>
          <w:sz w:val="20"/>
        </w:rPr>
        <w:t xml:space="preserve"> agents returned wrong outputs. Some outputs were empty or not in the right format. Prompts that asked for data from multiple albums also had issues. These failures show that the system is sensitive to how the prompt is written. Better prompts, more checks, and stronger error handling could improve the results. The system was tested on 10 prompts to measure performance. Due to model limitations in the free tier, the number of tests was small. The full workflow took between 3.93 and 4.45 seconds per prompt. The average was 4.24 seconds. This shows the system </w:t>
      </w:r>
      <w:proofErr w:type="gramStart"/>
      <w:r w:rsidRPr="00BC267E">
        <w:rPr>
          <w:sz w:val="20"/>
        </w:rPr>
        <w:t>is able to</w:t>
      </w:r>
      <w:proofErr w:type="gramEnd"/>
      <w:r w:rsidRPr="00BC267E">
        <w:rPr>
          <w:sz w:val="20"/>
        </w:rPr>
        <w:t xml:space="preserve"> complete a full cycle quickly. The </w:t>
      </w:r>
      <w:proofErr w:type="spellStart"/>
      <w:r w:rsidRPr="00BC267E">
        <w:rPr>
          <w:sz w:val="20"/>
        </w:rPr>
        <w:t>writeQuery</w:t>
      </w:r>
      <w:proofErr w:type="spellEnd"/>
      <w:r w:rsidRPr="00BC267E">
        <w:rPr>
          <w:sz w:val="20"/>
        </w:rPr>
        <w:t xml:space="preserve"> and </w:t>
      </w:r>
      <w:proofErr w:type="spellStart"/>
      <w:r w:rsidRPr="00BC267E">
        <w:rPr>
          <w:sz w:val="20"/>
        </w:rPr>
        <w:t>improveQuery</w:t>
      </w:r>
      <w:proofErr w:type="spellEnd"/>
      <w:r w:rsidRPr="00BC267E">
        <w:rPr>
          <w:sz w:val="20"/>
        </w:rPr>
        <w:t xml:space="preserve"> agents were the slowest, each taking about 0.9 seconds. The </w:t>
      </w:r>
      <w:proofErr w:type="spellStart"/>
      <w:r w:rsidRPr="00BC267E">
        <w:rPr>
          <w:sz w:val="20"/>
        </w:rPr>
        <w:t>executeQuery</w:t>
      </w:r>
      <w:proofErr w:type="spellEnd"/>
      <w:r w:rsidRPr="00BC267E">
        <w:rPr>
          <w:sz w:val="20"/>
        </w:rPr>
        <w:t xml:space="preserve"> agent was the fastest, averaging 0.27 seconds. The visualization and chart selection agents took around 0.41 and 0.61 seconds. The time was mostly balanced across agents. The slower ones may be improved by using better prompt </w:t>
      </w:r>
      <w:r w:rsidRPr="00BC267E">
        <w:rPr>
          <w:sz w:val="20"/>
        </w:rPr>
        <w:lastRenderedPageBreak/>
        <w:t>designs or reducing generation steps. The system worked well on the small test set. More testing with larger data is needed to measure scalability. A stronger model or paid-tier access could improve future performance</w:t>
      </w:r>
      <w:r>
        <w:rPr>
          <w:sz w:val="20"/>
        </w:rPr>
        <w:t>.</w:t>
      </w:r>
    </w:p>
    <w:p w14:paraId="64ED95A1" w14:textId="77777777" w:rsidR="00BC267E" w:rsidRPr="0067455D" w:rsidRDefault="00BC267E" w:rsidP="00BC267E">
      <w:pPr>
        <w:ind w:firstLine="288"/>
        <w:jc w:val="both"/>
        <w:rPr>
          <w:sz w:val="20"/>
        </w:rPr>
      </w:pPr>
    </w:p>
    <w:p w14:paraId="0C58795B" w14:textId="77777777" w:rsidR="00F95ADC" w:rsidRPr="0067455D" w:rsidRDefault="00F95ADC" w:rsidP="0067455D">
      <w:pPr>
        <w:pStyle w:val="Figure"/>
      </w:pPr>
      <w:r w:rsidRPr="0067455D">
        <w:rPr>
          <w:noProof/>
        </w:rPr>
        <w:drawing>
          <wp:inline distT="0" distB="0" distL="0" distR="0" wp14:anchorId="06D893D3" wp14:editId="7691505E">
            <wp:extent cx="1615676" cy="3200400"/>
            <wp:effectExtent l="0" t="0" r="3810" b="0"/>
            <wp:docPr id="1558469391" name="Picture 1558469391" descr="A diagram of a software&#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15676" cy="3200400"/>
                    </a:xfrm>
                    <a:prstGeom prst="rect">
                      <a:avLst/>
                    </a:prstGeom>
                  </pic:spPr>
                </pic:pic>
              </a:graphicData>
            </a:graphic>
          </wp:inline>
        </w:drawing>
      </w:r>
    </w:p>
    <w:p w14:paraId="3934446B" w14:textId="473ECF2E" w:rsidR="00F95ADC" w:rsidRPr="0067455D" w:rsidRDefault="00F95ADC" w:rsidP="0067455D">
      <w:pPr>
        <w:pStyle w:val="FigureCaption"/>
      </w:pPr>
      <w:r w:rsidRPr="0067455D">
        <w:rPr>
          <w:b/>
          <w:bCs/>
        </w:rPr>
        <w:t xml:space="preserve">FIGURE </w:t>
      </w:r>
      <w:r w:rsidRPr="0067455D">
        <w:rPr>
          <w:b/>
          <w:bCs/>
        </w:rPr>
        <w:fldChar w:fldCharType="begin"/>
      </w:r>
      <w:r w:rsidRPr="0067455D">
        <w:rPr>
          <w:b/>
          <w:bCs/>
        </w:rPr>
        <w:instrText xml:space="preserve"> SEQ FIGURE \* ARABIC </w:instrText>
      </w:r>
      <w:r w:rsidRPr="0067455D">
        <w:rPr>
          <w:b/>
          <w:bCs/>
        </w:rPr>
        <w:fldChar w:fldCharType="separate"/>
      </w:r>
      <w:r w:rsidR="00654CE9">
        <w:rPr>
          <w:b/>
          <w:bCs/>
          <w:noProof/>
        </w:rPr>
        <w:t>1</w:t>
      </w:r>
      <w:r w:rsidRPr="0067455D">
        <w:rPr>
          <w:b/>
          <w:bCs/>
        </w:rPr>
        <w:fldChar w:fldCharType="end"/>
      </w:r>
      <w:r w:rsidRPr="0067455D">
        <w:rPr>
          <w:b/>
          <w:bCs/>
        </w:rPr>
        <w:t>.</w:t>
      </w:r>
      <w:r w:rsidRPr="0067455D">
        <w:t xml:space="preserve"> Full agents’ workflow</w:t>
      </w:r>
    </w:p>
    <w:p w14:paraId="6B0DD3D7" w14:textId="172210B6" w:rsidR="00F95ADC" w:rsidRPr="0067455D" w:rsidRDefault="00F95ADC" w:rsidP="00821793">
      <w:pPr>
        <w:pStyle w:val="Figure"/>
        <w:spacing w:before="120"/>
        <w:rPr>
          <w:sz w:val="18"/>
          <w:szCs w:val="18"/>
        </w:rPr>
      </w:pPr>
      <w:r w:rsidRPr="0067455D">
        <w:rPr>
          <w:noProof/>
        </w:rPr>
        <w:drawing>
          <wp:anchor distT="0" distB="0" distL="114300" distR="114300" simplePos="0" relativeHeight="251658240" behindDoc="0" locked="0" layoutInCell="1" allowOverlap="1" wp14:anchorId="0103ABFE" wp14:editId="1D74710F">
            <wp:simplePos x="0" y="0"/>
            <wp:positionH relativeFrom="column">
              <wp:posOffset>819150</wp:posOffset>
            </wp:positionH>
            <wp:positionV relativeFrom="paragraph">
              <wp:posOffset>76200</wp:posOffset>
            </wp:positionV>
            <wp:extent cx="4299585" cy="2334260"/>
            <wp:effectExtent l="0" t="0" r="5715" b="8890"/>
            <wp:wrapTopAndBottom/>
            <wp:docPr id="584900460" name="Picture 584900460" descr="A map of the world&#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7466" t="4419" r="2915" b="19672"/>
                    <a:stretch>
                      <a:fillRect/>
                    </a:stretch>
                  </pic:blipFill>
                  <pic:spPr bwMode="auto">
                    <a:xfrm>
                      <a:off x="0" y="0"/>
                      <a:ext cx="4299585" cy="23342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7455D">
        <w:rPr>
          <w:b/>
          <w:bCs/>
          <w:sz w:val="18"/>
          <w:szCs w:val="18"/>
        </w:rPr>
        <w:t>FIGURE 2.</w:t>
      </w:r>
      <w:r w:rsidRPr="0067455D">
        <w:rPr>
          <w:sz w:val="18"/>
          <w:szCs w:val="18"/>
        </w:rPr>
        <w:t xml:space="preserve"> Generated visual from the agents’ workflow</w:t>
      </w:r>
    </w:p>
    <w:p w14:paraId="78423A12" w14:textId="5D464229" w:rsidR="00F95ADC" w:rsidRPr="0067455D" w:rsidRDefault="00F95ADC" w:rsidP="002E1F67">
      <w:pPr>
        <w:pStyle w:val="Paragraph"/>
        <w:ind w:firstLine="288"/>
      </w:pPr>
    </w:p>
    <w:p w14:paraId="5AF24094" w14:textId="04C40F81" w:rsidR="00F95ADC" w:rsidRPr="0067455D" w:rsidRDefault="00F95ADC" w:rsidP="0067455D">
      <w:pPr>
        <w:pStyle w:val="Heading1"/>
      </w:pPr>
      <w:r w:rsidRPr="0067455D">
        <w:t>CONCLUSION</w:t>
      </w:r>
    </w:p>
    <w:p w14:paraId="2F3B8A5D" w14:textId="3F8A4947" w:rsidR="00F95ADC" w:rsidRPr="0067455D" w:rsidRDefault="00F95ADC" w:rsidP="002E1F67">
      <w:pPr>
        <w:pStyle w:val="Paragraph"/>
        <w:ind w:firstLine="288"/>
      </w:pPr>
      <w:r w:rsidRPr="0067455D">
        <w:t xml:space="preserve">This project presents an automated data visualization tool using a multi-agent framework. The agent was able to produce the expected results in near </w:t>
      </w:r>
      <w:proofErr w:type="gramStart"/>
      <w:r w:rsidRPr="0067455D">
        <w:t>real-time</w:t>
      </w:r>
      <w:proofErr w:type="gramEnd"/>
      <w:r w:rsidRPr="0067455D">
        <w:t xml:space="preserve">. While the system meets its goals, there is room for improvement. The SQL generation agent depends on the database schema to create SQL queries. The test used a small and simple database. If tested on a larger and more complex database, the results may not be the same. The system also relies heavily on the agent to create dictionaries. This can be a problem because LLMs may generate incorrect or made-up data. A verification step should be added to verify the dictionary against the actual data after it is created. The system also requires charts and graphs to be coded manually to be made available for the agent to choose. This limits </w:t>
      </w:r>
      <w:r w:rsidRPr="0067455D">
        <w:lastRenderedPageBreak/>
        <w:t>scalability when adding new visual types. The performance of the LLM can be improved with better prompts, retrieval-based methods, or possibly fine-tuning. This project presents a first step toward automating data visualization using a multi-agent system.</w:t>
      </w:r>
    </w:p>
    <w:p w14:paraId="7DAFA3D2" w14:textId="77777777" w:rsidR="00BA1506" w:rsidRPr="0067455D" w:rsidRDefault="00BA1506" w:rsidP="0067455D">
      <w:pPr>
        <w:pStyle w:val="Heading1"/>
      </w:pPr>
      <w:r w:rsidRPr="0067455D">
        <w:rPr>
          <w:rFonts w:asciiTheme="majorBidi" w:hAnsiTheme="majorBidi" w:cstheme="majorBidi"/>
        </w:rPr>
        <w:t>Acknowledgments</w:t>
      </w:r>
    </w:p>
    <w:p w14:paraId="7065FC68" w14:textId="3C704550" w:rsidR="0076286B" w:rsidRPr="0067455D" w:rsidRDefault="00BA1506" w:rsidP="002E1F67">
      <w:pPr>
        <w:pStyle w:val="Paragraph"/>
        <w:ind w:firstLine="288"/>
        <w:rPr>
          <w:b/>
          <w:caps/>
        </w:rPr>
      </w:pPr>
      <w:r w:rsidRPr="0067455D">
        <w:rPr>
          <w:rFonts w:asciiTheme="majorBidi" w:hAnsiTheme="majorBidi" w:cstheme="majorBidi"/>
        </w:rPr>
        <w:t>The authors would like to thank Multimedia University for the support given to this work.</w:t>
      </w:r>
    </w:p>
    <w:p w14:paraId="6DECCF94" w14:textId="68ED3DBA" w:rsidR="00F95ADC" w:rsidRPr="0067455D" w:rsidRDefault="00F95ADC" w:rsidP="0067455D">
      <w:pPr>
        <w:pStyle w:val="Heading1"/>
      </w:pPr>
      <w:r w:rsidRPr="0067455D">
        <w:t>REFERENCES</w:t>
      </w:r>
    </w:p>
    <w:p w14:paraId="099518ED"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A. Lavanya, S. Sindhuja, L. Gaurav, and W. Ali, “A Comprehensive Review of Data Visualization Tools: Features, Strengths, and Weaknesses,” IJCERT </w:t>
      </w:r>
      <w:r w:rsidRPr="009802AB">
        <w:rPr>
          <w:b/>
          <w:bCs/>
          <w:sz w:val="20"/>
          <w:lang w:val="en-GB"/>
        </w:rPr>
        <w:t>10</w:t>
      </w:r>
      <w:r w:rsidRPr="009802AB">
        <w:rPr>
          <w:sz w:val="20"/>
          <w:lang w:val="en-GB"/>
        </w:rPr>
        <w:t>(1), 10–20 (2023).</w:t>
      </w:r>
    </w:p>
    <w:p w14:paraId="44323E39" w14:textId="599022D5" w:rsidR="00F95ADC" w:rsidRPr="009802AB" w:rsidRDefault="00F95ADC" w:rsidP="009802AB">
      <w:pPr>
        <w:pStyle w:val="ListParagraph"/>
        <w:numPr>
          <w:ilvl w:val="0"/>
          <w:numId w:val="46"/>
        </w:numPr>
        <w:ind w:left="432" w:hanging="432"/>
        <w:contextualSpacing w:val="0"/>
        <w:rPr>
          <w:sz w:val="20"/>
        </w:rPr>
      </w:pPr>
      <w:r w:rsidRPr="009802AB">
        <w:rPr>
          <w:sz w:val="20"/>
          <w:lang w:val="en-GB"/>
        </w:rPr>
        <w:t>Y. Xie, Y. Luo, G. Li, and N. Tang, “</w:t>
      </w:r>
      <w:proofErr w:type="spellStart"/>
      <w:r w:rsidRPr="009802AB">
        <w:rPr>
          <w:sz w:val="20"/>
          <w:lang w:val="en-GB"/>
        </w:rPr>
        <w:t>HAIChart</w:t>
      </w:r>
      <w:proofErr w:type="spellEnd"/>
      <w:r w:rsidRPr="009802AB">
        <w:rPr>
          <w:sz w:val="20"/>
          <w:lang w:val="en-GB"/>
        </w:rPr>
        <w:t>: Human and AI Paired Visualization System,” (2024).</w:t>
      </w:r>
    </w:p>
    <w:p w14:paraId="304C53B0"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Z. Shen, “LLM With Tools: A Survey,” (2024).</w:t>
      </w:r>
    </w:p>
    <w:p w14:paraId="314A1A2E"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J. Ruan, Y. Chen, B. Zhang, Z. Xu, T. Bao, H. Mao, and R. Zhao, </w:t>
      </w:r>
      <w:proofErr w:type="spellStart"/>
      <w:r w:rsidRPr="009802AB">
        <w:rPr>
          <w:sz w:val="20"/>
          <w:lang w:val="en-GB"/>
        </w:rPr>
        <w:t>NeurIPS</w:t>
      </w:r>
      <w:proofErr w:type="spellEnd"/>
      <w:r w:rsidRPr="009802AB">
        <w:rPr>
          <w:sz w:val="20"/>
          <w:lang w:val="en-GB"/>
        </w:rPr>
        <w:t xml:space="preserve"> 2023 Foundation Models for Decision Making Workshop (2023).</w:t>
      </w:r>
    </w:p>
    <w:p w14:paraId="6C79A5D6" w14:textId="1E8DDB8A" w:rsidR="00B0460B" w:rsidRPr="009802AB" w:rsidRDefault="00B0460B" w:rsidP="009802AB">
      <w:pPr>
        <w:pStyle w:val="ListParagraph"/>
        <w:numPr>
          <w:ilvl w:val="0"/>
          <w:numId w:val="46"/>
        </w:numPr>
        <w:ind w:left="432" w:hanging="432"/>
        <w:contextualSpacing w:val="0"/>
        <w:rPr>
          <w:sz w:val="20"/>
        </w:rPr>
      </w:pPr>
      <w:r w:rsidRPr="009802AB">
        <w:rPr>
          <w:sz w:val="20"/>
          <w:lang w:val="en-GB"/>
        </w:rPr>
        <w:t>K. Mei, X. Zhu, W. Xu, W. Hua, M. Jin, Z. Li, S. Xu, R. Ye, Y. Ge, and Y. Zhang, “AIOS: LLM Agent Operating System,” (2025).</w:t>
      </w:r>
    </w:p>
    <w:p w14:paraId="3013780B" w14:textId="40525315"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F. Skender and V. </w:t>
      </w:r>
      <w:proofErr w:type="spellStart"/>
      <w:r w:rsidRPr="009802AB">
        <w:rPr>
          <w:sz w:val="20"/>
          <w:lang w:val="en-GB"/>
        </w:rPr>
        <w:t>Manevska</w:t>
      </w:r>
      <w:proofErr w:type="spellEnd"/>
      <w:r w:rsidRPr="009802AB">
        <w:rPr>
          <w:sz w:val="20"/>
          <w:lang w:val="en-GB"/>
        </w:rPr>
        <w:t xml:space="preserve">, "Data visualization tools-preview and comparison," Journal on Emerging Computing Technologies </w:t>
      </w:r>
      <w:r w:rsidRPr="009802AB">
        <w:rPr>
          <w:b/>
          <w:bCs/>
          <w:sz w:val="20"/>
          <w:lang w:val="en-GB"/>
        </w:rPr>
        <w:t>2</w:t>
      </w:r>
      <w:r w:rsidRPr="009802AB">
        <w:rPr>
          <w:sz w:val="20"/>
          <w:lang w:val="en-GB"/>
        </w:rPr>
        <w:t>(1), 30-35 (2022).</w:t>
      </w:r>
    </w:p>
    <w:p w14:paraId="6349B6E0" w14:textId="5450348D" w:rsidR="00BB2FEC" w:rsidRPr="009802AB" w:rsidRDefault="00BB2FEC" w:rsidP="009802AB">
      <w:pPr>
        <w:pStyle w:val="ListParagraph"/>
        <w:numPr>
          <w:ilvl w:val="0"/>
          <w:numId w:val="46"/>
        </w:numPr>
        <w:ind w:left="432" w:hanging="432"/>
        <w:contextualSpacing w:val="0"/>
        <w:rPr>
          <w:sz w:val="20"/>
        </w:rPr>
      </w:pPr>
      <w:r w:rsidRPr="009802AB">
        <w:rPr>
          <w:sz w:val="20"/>
          <w:lang w:val="en-GB"/>
        </w:rPr>
        <w:t>W.X. Zhao, K. Zhou, J. Li, T. Tang, X. Wang, Y. Hou, Y. Min, B. Zhang, J. Zhang, Z. Dong, Y. Du, C. Yang, Y. Chen, Z. Chen, J. Jiang, R. Ren, Y. Li, X. Tang, Z. Liu, P. Liu, J.-Y. Nie, and J.-R. Wen, “A Survey of Large Language Models,” arXiv.Org, (2023).</w:t>
      </w:r>
    </w:p>
    <w:p w14:paraId="58E98587" w14:textId="5BC18426" w:rsidR="00BB2FEC" w:rsidRPr="009802AB" w:rsidRDefault="00BB2FEC" w:rsidP="009802AB">
      <w:pPr>
        <w:pStyle w:val="ListParagraph"/>
        <w:numPr>
          <w:ilvl w:val="0"/>
          <w:numId w:val="46"/>
        </w:numPr>
        <w:ind w:left="432" w:hanging="432"/>
        <w:contextualSpacing w:val="0"/>
        <w:rPr>
          <w:sz w:val="20"/>
        </w:rPr>
      </w:pPr>
      <w:r w:rsidRPr="009802AB">
        <w:rPr>
          <w:sz w:val="20"/>
          <w:lang w:val="en-GB"/>
        </w:rPr>
        <w:t xml:space="preserve">Y. </w:t>
      </w:r>
      <w:proofErr w:type="spellStart"/>
      <w:r w:rsidRPr="009802AB">
        <w:rPr>
          <w:sz w:val="20"/>
          <w:lang w:val="en-GB"/>
        </w:rPr>
        <w:t>Talebirad</w:t>
      </w:r>
      <w:proofErr w:type="spellEnd"/>
      <w:r w:rsidRPr="009802AB">
        <w:rPr>
          <w:sz w:val="20"/>
          <w:lang w:val="en-GB"/>
        </w:rPr>
        <w:t>, and A. Nadiri, “Multi-Agent Collaboration: Harnessing the Power of Intelligent LLM Agents,” arXiv.Org, (2023).</w:t>
      </w:r>
    </w:p>
    <w:p w14:paraId="58F8E360"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L. Wang, S. Zhang, Y. Wang, E.-P. Lim, and Y. Wang, “LLM4Vis: Explainable Visualization Recommendation using ChatGPT,” (2023).</w:t>
      </w:r>
    </w:p>
    <w:p w14:paraId="24CADD71"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K. Goswami, P. Mathur, R. Rossi, and F. </w:t>
      </w:r>
      <w:proofErr w:type="spellStart"/>
      <w:r w:rsidRPr="009802AB">
        <w:rPr>
          <w:sz w:val="20"/>
          <w:lang w:val="en-GB"/>
        </w:rPr>
        <w:t>Dernoncourt</w:t>
      </w:r>
      <w:proofErr w:type="spellEnd"/>
      <w:r w:rsidRPr="009802AB">
        <w:rPr>
          <w:sz w:val="20"/>
          <w:lang w:val="en-GB"/>
        </w:rPr>
        <w:t>, “</w:t>
      </w:r>
      <w:proofErr w:type="spellStart"/>
      <w:r w:rsidRPr="009802AB">
        <w:rPr>
          <w:sz w:val="20"/>
          <w:lang w:val="en-GB"/>
        </w:rPr>
        <w:t>PlotGen</w:t>
      </w:r>
      <w:proofErr w:type="spellEnd"/>
      <w:r w:rsidRPr="009802AB">
        <w:rPr>
          <w:sz w:val="20"/>
          <w:lang w:val="en-GB"/>
        </w:rPr>
        <w:t>: Multi-Agent LLM-based Scientific Data Visualization via Multimodal Feedback,” (2025).</w:t>
      </w:r>
    </w:p>
    <w:p w14:paraId="159DF62B" w14:textId="6A4866C7" w:rsidR="00F95ADC" w:rsidRPr="009802AB" w:rsidRDefault="00F95ADC" w:rsidP="009802AB">
      <w:pPr>
        <w:pStyle w:val="ListParagraph"/>
        <w:numPr>
          <w:ilvl w:val="0"/>
          <w:numId w:val="46"/>
        </w:numPr>
        <w:ind w:left="432" w:hanging="432"/>
        <w:contextualSpacing w:val="0"/>
        <w:rPr>
          <w:sz w:val="20"/>
          <w:lang w:val="en-GB"/>
        </w:rPr>
      </w:pPr>
      <w:r w:rsidRPr="009802AB">
        <w:rPr>
          <w:sz w:val="20"/>
        </w:rPr>
        <w:t>“Introduction |</w:t>
      </w:r>
      <w:r w:rsidR="009810A7" w:rsidRPr="009802AB">
        <w:rPr>
          <w:sz w:val="20"/>
        </w:rPr>
        <w:t xml:space="preserve"> </w:t>
      </w:r>
      <w:proofErr w:type="spellStart"/>
      <w:r w:rsidRPr="009802AB">
        <w:rPr>
          <w:sz w:val="20"/>
        </w:rPr>
        <w:t>LangChain</w:t>
      </w:r>
      <w:proofErr w:type="spellEnd"/>
      <w:r w:rsidRPr="009802AB">
        <w:rPr>
          <w:sz w:val="20"/>
        </w:rPr>
        <w:t>,” (n.d.).</w:t>
      </w:r>
    </w:p>
    <w:p w14:paraId="67F99959" w14:textId="77777777" w:rsidR="00F95ADC" w:rsidRPr="009802AB" w:rsidRDefault="00F95ADC" w:rsidP="009802AB">
      <w:pPr>
        <w:pStyle w:val="ListParagraph"/>
        <w:numPr>
          <w:ilvl w:val="0"/>
          <w:numId w:val="46"/>
        </w:numPr>
        <w:ind w:left="432" w:hanging="432"/>
        <w:contextualSpacing w:val="0"/>
        <w:rPr>
          <w:sz w:val="20"/>
          <w:lang w:val="en-GB"/>
        </w:rPr>
      </w:pPr>
      <w:r w:rsidRPr="009802AB">
        <w:rPr>
          <w:sz w:val="20"/>
          <w:lang w:val="en-GB"/>
        </w:rPr>
        <w:t xml:space="preserve">“LangGraph,” </w:t>
      </w:r>
      <w:proofErr w:type="spellStart"/>
      <w:r w:rsidRPr="009802AB">
        <w:rPr>
          <w:sz w:val="20"/>
          <w:lang w:val="en-GB"/>
        </w:rPr>
        <w:t>LangChain</w:t>
      </w:r>
      <w:proofErr w:type="spellEnd"/>
      <w:r w:rsidRPr="009802AB">
        <w:rPr>
          <w:sz w:val="20"/>
          <w:lang w:val="en-GB"/>
        </w:rPr>
        <w:t xml:space="preserve"> Blog, (2024).</w:t>
      </w:r>
    </w:p>
    <w:p w14:paraId="6D7CE157" w14:textId="77777777" w:rsidR="00F95ADC" w:rsidRPr="00F22F77" w:rsidRDefault="00F95ADC" w:rsidP="009802AB">
      <w:pPr>
        <w:pStyle w:val="ListParagraph"/>
        <w:numPr>
          <w:ilvl w:val="0"/>
          <w:numId w:val="46"/>
        </w:numPr>
        <w:ind w:left="432" w:hanging="432"/>
        <w:contextualSpacing w:val="0"/>
        <w:rPr>
          <w:sz w:val="20"/>
          <w:lang w:val="it-IT"/>
        </w:rPr>
      </w:pPr>
      <w:r w:rsidRPr="00F22F77">
        <w:rPr>
          <w:sz w:val="20"/>
          <w:lang w:val="it-IT"/>
        </w:rPr>
        <w:t>“Llama-3.3-70B-Versatile - GroqDocs,” (n.d.).</w:t>
      </w:r>
    </w:p>
    <w:p w14:paraId="6ADDCA07"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w:t>
      </w:r>
      <w:proofErr w:type="spellStart"/>
      <w:r w:rsidRPr="009802AB">
        <w:rPr>
          <w:sz w:val="20"/>
          <w:lang w:val="en-GB"/>
        </w:rPr>
        <w:t>Plotly</w:t>
      </w:r>
      <w:proofErr w:type="spellEnd"/>
      <w:r w:rsidRPr="009802AB">
        <w:rPr>
          <w:sz w:val="20"/>
          <w:lang w:val="en-GB"/>
        </w:rPr>
        <w:t xml:space="preserve"> Python Graphing Library,” </w:t>
      </w:r>
      <w:proofErr w:type="spellStart"/>
      <w:r w:rsidRPr="009802AB">
        <w:rPr>
          <w:sz w:val="20"/>
          <w:lang w:val="en-GB"/>
        </w:rPr>
        <w:t>Plotly</w:t>
      </w:r>
      <w:proofErr w:type="spellEnd"/>
      <w:r w:rsidRPr="009802AB">
        <w:rPr>
          <w:sz w:val="20"/>
          <w:lang w:val="en-GB"/>
        </w:rPr>
        <w:t>, (2025).</w:t>
      </w:r>
    </w:p>
    <w:p w14:paraId="599C5F4F" w14:textId="3FB82C3A"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“How-to guides | </w:t>
      </w:r>
      <w:proofErr w:type="spellStart"/>
      <w:r w:rsidRPr="009802AB">
        <w:rPr>
          <w:sz w:val="20"/>
          <w:lang w:val="en-GB"/>
        </w:rPr>
        <w:t>LangChain</w:t>
      </w:r>
      <w:proofErr w:type="spellEnd"/>
      <w:r w:rsidRPr="009802AB">
        <w:rPr>
          <w:sz w:val="20"/>
          <w:lang w:val="en-GB"/>
        </w:rPr>
        <w:t>,” (n.d.).</w:t>
      </w:r>
    </w:p>
    <w:p w14:paraId="5F0141C6"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 xml:space="preserve">“Few-Shot Prompting – </w:t>
      </w:r>
      <w:proofErr w:type="spellStart"/>
      <w:r w:rsidRPr="009802AB">
        <w:rPr>
          <w:sz w:val="20"/>
          <w:lang w:val="en-GB"/>
        </w:rPr>
        <w:t>Nextra</w:t>
      </w:r>
      <w:proofErr w:type="spellEnd"/>
      <w:r w:rsidRPr="009802AB">
        <w:rPr>
          <w:sz w:val="20"/>
          <w:lang w:val="en-GB"/>
        </w:rPr>
        <w:t>,” (n.d.).</w:t>
      </w:r>
    </w:p>
    <w:p w14:paraId="4E452E3B" w14:textId="77777777" w:rsidR="00F95ADC" w:rsidRPr="009802AB" w:rsidRDefault="00F95ADC" w:rsidP="009802AB">
      <w:pPr>
        <w:pStyle w:val="ListParagraph"/>
        <w:numPr>
          <w:ilvl w:val="0"/>
          <w:numId w:val="46"/>
        </w:numPr>
        <w:ind w:left="432" w:hanging="432"/>
        <w:contextualSpacing w:val="0"/>
        <w:rPr>
          <w:sz w:val="20"/>
        </w:rPr>
      </w:pPr>
      <w:r w:rsidRPr="009802AB">
        <w:rPr>
          <w:sz w:val="20"/>
          <w:lang w:val="en-GB"/>
        </w:rPr>
        <w:t>“Model cards and prompt formats,” Llama 3.1, (2024).</w:t>
      </w:r>
      <w:r w:rsidRPr="009802AB">
        <w:rPr>
          <w:sz w:val="20"/>
        </w:rPr>
        <w:tab/>
      </w:r>
    </w:p>
    <w:p w14:paraId="4F0B7D73" w14:textId="77777777" w:rsidR="00F95ADC" w:rsidRPr="009802AB" w:rsidRDefault="00F95ADC" w:rsidP="009802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32" w:hanging="432"/>
        <w:rPr>
          <w:sz w:val="20"/>
          <w:highlight w:val="yellow"/>
        </w:rPr>
      </w:pPr>
    </w:p>
    <w:p w14:paraId="647AEAE9" w14:textId="77777777" w:rsidR="00326AE0" w:rsidRPr="009802AB" w:rsidRDefault="00326AE0" w:rsidP="009802AB">
      <w:pPr>
        <w:pStyle w:val="Paragraph"/>
        <w:ind w:left="432" w:hanging="432"/>
        <w:rPr>
          <w:iCs/>
        </w:rPr>
      </w:pPr>
    </w:p>
    <w:p w14:paraId="4DE91CCB" w14:textId="77777777" w:rsidR="00326AE0" w:rsidRPr="0067455D" w:rsidRDefault="00326AE0" w:rsidP="0067455D">
      <w:pPr>
        <w:pStyle w:val="Paragraphbulleted"/>
        <w:numPr>
          <w:ilvl w:val="0"/>
          <w:numId w:val="0"/>
        </w:numPr>
      </w:pPr>
    </w:p>
    <w:sectPr w:rsidR="00326AE0" w:rsidRPr="0067455D"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52EAE" w14:textId="77777777" w:rsidR="0076266D" w:rsidRDefault="0076266D" w:rsidP="00F95ADC">
      <w:r>
        <w:separator/>
      </w:r>
    </w:p>
  </w:endnote>
  <w:endnote w:type="continuationSeparator" w:id="0">
    <w:p w14:paraId="6ED20BE4" w14:textId="77777777" w:rsidR="0076266D" w:rsidRDefault="0076266D" w:rsidP="00F9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01DFA" w14:textId="77777777" w:rsidR="0076266D" w:rsidRDefault="0076266D" w:rsidP="00F95ADC">
      <w:r>
        <w:separator/>
      </w:r>
    </w:p>
  </w:footnote>
  <w:footnote w:type="continuationSeparator" w:id="0">
    <w:p w14:paraId="0A24D0C3" w14:textId="77777777" w:rsidR="0076266D" w:rsidRDefault="0076266D" w:rsidP="00F95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4CD521"/>
    <w:multiLevelType w:val="hybridMultilevel"/>
    <w:tmpl w:val="EE90B216"/>
    <w:lvl w:ilvl="0" w:tplc="63E257FE">
      <w:start w:val="1"/>
      <w:numFmt w:val="decimal"/>
      <w:lvlText w:val="%1."/>
      <w:lvlJc w:val="left"/>
      <w:pPr>
        <w:ind w:left="720" w:hanging="360"/>
      </w:pPr>
    </w:lvl>
    <w:lvl w:ilvl="1" w:tplc="0BCA9EFA">
      <w:start w:val="1"/>
      <w:numFmt w:val="lowerLetter"/>
      <w:lvlText w:val="%2."/>
      <w:lvlJc w:val="left"/>
      <w:pPr>
        <w:ind w:left="1440" w:hanging="360"/>
      </w:pPr>
    </w:lvl>
    <w:lvl w:ilvl="2" w:tplc="6854DCEA">
      <w:start w:val="1"/>
      <w:numFmt w:val="lowerRoman"/>
      <w:lvlText w:val="%3."/>
      <w:lvlJc w:val="right"/>
      <w:pPr>
        <w:ind w:left="2160" w:hanging="180"/>
      </w:pPr>
    </w:lvl>
    <w:lvl w:ilvl="3" w:tplc="7896870E">
      <w:start w:val="1"/>
      <w:numFmt w:val="decimal"/>
      <w:lvlText w:val="%4."/>
      <w:lvlJc w:val="left"/>
      <w:pPr>
        <w:ind w:left="2880" w:hanging="360"/>
      </w:pPr>
    </w:lvl>
    <w:lvl w:ilvl="4" w:tplc="B4D6F7DE">
      <w:start w:val="1"/>
      <w:numFmt w:val="lowerLetter"/>
      <w:lvlText w:val="%5."/>
      <w:lvlJc w:val="left"/>
      <w:pPr>
        <w:ind w:left="3600" w:hanging="360"/>
      </w:pPr>
    </w:lvl>
    <w:lvl w:ilvl="5" w:tplc="ACF6CA96">
      <w:start w:val="1"/>
      <w:numFmt w:val="lowerRoman"/>
      <w:lvlText w:val="%6."/>
      <w:lvlJc w:val="right"/>
      <w:pPr>
        <w:ind w:left="4320" w:hanging="180"/>
      </w:pPr>
    </w:lvl>
    <w:lvl w:ilvl="6" w:tplc="817A95DE">
      <w:start w:val="1"/>
      <w:numFmt w:val="decimal"/>
      <w:lvlText w:val="%7."/>
      <w:lvlJc w:val="left"/>
      <w:pPr>
        <w:ind w:left="5040" w:hanging="360"/>
      </w:pPr>
    </w:lvl>
    <w:lvl w:ilvl="7" w:tplc="F1C82F54">
      <w:start w:val="1"/>
      <w:numFmt w:val="lowerLetter"/>
      <w:lvlText w:val="%8."/>
      <w:lvlJc w:val="left"/>
      <w:pPr>
        <w:ind w:left="5760" w:hanging="360"/>
      </w:pPr>
    </w:lvl>
    <w:lvl w:ilvl="8" w:tplc="2A9C2798">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17138649">
    <w:abstractNumId w:val="16"/>
  </w:num>
  <w:num w:numId="2" w16cid:durableId="374737622">
    <w:abstractNumId w:val="3"/>
  </w:num>
  <w:num w:numId="3" w16cid:durableId="1131940867">
    <w:abstractNumId w:val="13"/>
  </w:num>
  <w:num w:numId="4" w16cid:durableId="2035155695">
    <w:abstractNumId w:val="7"/>
  </w:num>
  <w:num w:numId="5" w16cid:durableId="538205623">
    <w:abstractNumId w:val="12"/>
  </w:num>
  <w:num w:numId="6" w16cid:durableId="227812492">
    <w:abstractNumId w:val="4"/>
  </w:num>
  <w:num w:numId="7" w16cid:durableId="804585946">
    <w:abstractNumId w:val="6"/>
  </w:num>
  <w:num w:numId="8" w16cid:durableId="1015688968">
    <w:abstractNumId w:val="1"/>
  </w:num>
  <w:num w:numId="9" w16cid:durableId="1064137621">
    <w:abstractNumId w:val="15"/>
  </w:num>
  <w:num w:numId="10" w16cid:durableId="472648447">
    <w:abstractNumId w:val="9"/>
  </w:num>
  <w:num w:numId="11" w16cid:durableId="76904477">
    <w:abstractNumId w:val="14"/>
  </w:num>
  <w:num w:numId="12" w16cid:durableId="1187713925">
    <w:abstractNumId w:val="11"/>
  </w:num>
  <w:num w:numId="13" w16cid:durableId="1871649320">
    <w:abstractNumId w:val="5"/>
  </w:num>
  <w:num w:numId="14" w16cid:durableId="1269196999">
    <w:abstractNumId w:val="15"/>
  </w:num>
  <w:num w:numId="15" w16cid:durableId="1297447068">
    <w:abstractNumId w:val="8"/>
  </w:num>
  <w:num w:numId="16" w16cid:durableId="327680238">
    <w:abstractNumId w:val="5"/>
  </w:num>
  <w:num w:numId="17" w16cid:durableId="1499730862">
    <w:abstractNumId w:val="5"/>
  </w:num>
  <w:num w:numId="18" w16cid:durableId="1174566713">
    <w:abstractNumId w:val="5"/>
  </w:num>
  <w:num w:numId="19" w16cid:durableId="1103383983">
    <w:abstractNumId w:val="5"/>
  </w:num>
  <w:num w:numId="20" w16cid:durableId="2046053042">
    <w:abstractNumId w:val="5"/>
  </w:num>
  <w:num w:numId="21" w16cid:durableId="660154601">
    <w:abstractNumId w:val="5"/>
  </w:num>
  <w:num w:numId="22" w16cid:durableId="1260064753">
    <w:abstractNumId w:val="5"/>
  </w:num>
  <w:num w:numId="23" w16cid:durableId="1866597439">
    <w:abstractNumId w:val="5"/>
  </w:num>
  <w:num w:numId="24" w16cid:durableId="1762874501">
    <w:abstractNumId w:val="5"/>
  </w:num>
  <w:num w:numId="25" w16cid:durableId="260919405">
    <w:abstractNumId w:val="5"/>
  </w:num>
  <w:num w:numId="26" w16cid:durableId="1188636390">
    <w:abstractNumId w:val="5"/>
  </w:num>
  <w:num w:numId="27" w16cid:durableId="180247754">
    <w:abstractNumId w:val="5"/>
  </w:num>
  <w:num w:numId="28" w16cid:durableId="1176381204">
    <w:abstractNumId w:val="5"/>
  </w:num>
  <w:num w:numId="29" w16cid:durableId="895167080">
    <w:abstractNumId w:val="12"/>
  </w:num>
  <w:num w:numId="30" w16cid:durableId="1670404698">
    <w:abstractNumId w:val="12"/>
  </w:num>
  <w:num w:numId="31" w16cid:durableId="1859809316">
    <w:abstractNumId w:val="12"/>
    <w:lvlOverride w:ilvl="0">
      <w:startOverride w:val="1"/>
    </w:lvlOverride>
  </w:num>
  <w:num w:numId="32" w16cid:durableId="1906376759">
    <w:abstractNumId w:val="12"/>
  </w:num>
  <w:num w:numId="33" w16cid:durableId="1738477595">
    <w:abstractNumId w:val="12"/>
    <w:lvlOverride w:ilvl="0">
      <w:startOverride w:val="1"/>
    </w:lvlOverride>
  </w:num>
  <w:num w:numId="34" w16cid:durableId="1624117924">
    <w:abstractNumId w:val="12"/>
    <w:lvlOverride w:ilvl="0">
      <w:startOverride w:val="1"/>
    </w:lvlOverride>
  </w:num>
  <w:num w:numId="35" w16cid:durableId="528223684">
    <w:abstractNumId w:val="13"/>
    <w:lvlOverride w:ilvl="0">
      <w:startOverride w:val="1"/>
    </w:lvlOverride>
  </w:num>
  <w:num w:numId="36" w16cid:durableId="653727672">
    <w:abstractNumId w:val="13"/>
  </w:num>
  <w:num w:numId="37" w16cid:durableId="1740011543">
    <w:abstractNumId w:val="13"/>
    <w:lvlOverride w:ilvl="0">
      <w:startOverride w:val="1"/>
    </w:lvlOverride>
  </w:num>
  <w:num w:numId="38" w16cid:durableId="1196623184">
    <w:abstractNumId w:val="13"/>
  </w:num>
  <w:num w:numId="39" w16cid:durableId="1778989449">
    <w:abstractNumId w:val="13"/>
    <w:lvlOverride w:ilvl="0">
      <w:startOverride w:val="1"/>
    </w:lvlOverride>
  </w:num>
  <w:num w:numId="40" w16cid:durableId="457535349">
    <w:abstractNumId w:val="13"/>
    <w:lvlOverride w:ilvl="0">
      <w:startOverride w:val="1"/>
    </w:lvlOverride>
  </w:num>
  <w:num w:numId="41" w16cid:durableId="1643583562">
    <w:abstractNumId w:val="13"/>
    <w:lvlOverride w:ilvl="0">
      <w:startOverride w:val="1"/>
    </w:lvlOverride>
  </w:num>
  <w:num w:numId="42" w16cid:durableId="1542942248">
    <w:abstractNumId w:val="13"/>
  </w:num>
  <w:num w:numId="43" w16cid:durableId="418141119">
    <w:abstractNumId w:val="13"/>
  </w:num>
  <w:num w:numId="44" w16cid:durableId="12540321">
    <w:abstractNumId w:val="2"/>
  </w:num>
  <w:num w:numId="45" w16cid:durableId="1104111983">
    <w:abstractNumId w:val="0"/>
  </w:num>
  <w:num w:numId="46" w16cid:durableId="18189164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2449C"/>
    <w:rsid w:val="00130BD7"/>
    <w:rsid w:val="00155B67"/>
    <w:rsid w:val="001562AF"/>
    <w:rsid w:val="00161A5B"/>
    <w:rsid w:val="0016385D"/>
    <w:rsid w:val="0016782F"/>
    <w:rsid w:val="00184C8E"/>
    <w:rsid w:val="00190FD0"/>
    <w:rsid w:val="001937E9"/>
    <w:rsid w:val="001964E5"/>
    <w:rsid w:val="001972ED"/>
    <w:rsid w:val="001B263B"/>
    <w:rsid w:val="001B476A"/>
    <w:rsid w:val="001C764F"/>
    <w:rsid w:val="001C7BB3"/>
    <w:rsid w:val="001D469C"/>
    <w:rsid w:val="001E3893"/>
    <w:rsid w:val="0021619E"/>
    <w:rsid w:val="0023171B"/>
    <w:rsid w:val="00236BFC"/>
    <w:rsid w:val="00237437"/>
    <w:rsid w:val="00246BAE"/>
    <w:rsid w:val="002502FD"/>
    <w:rsid w:val="00274622"/>
    <w:rsid w:val="00285D24"/>
    <w:rsid w:val="00290390"/>
    <w:rsid w:val="002915D3"/>
    <w:rsid w:val="002924DB"/>
    <w:rsid w:val="002941DA"/>
    <w:rsid w:val="00296B19"/>
    <w:rsid w:val="002B5648"/>
    <w:rsid w:val="002E1F67"/>
    <w:rsid w:val="002E3C35"/>
    <w:rsid w:val="002F5298"/>
    <w:rsid w:val="0031240D"/>
    <w:rsid w:val="0031245E"/>
    <w:rsid w:val="00326AE0"/>
    <w:rsid w:val="00337E4F"/>
    <w:rsid w:val="00340C36"/>
    <w:rsid w:val="00346A9D"/>
    <w:rsid w:val="0039376F"/>
    <w:rsid w:val="00395C77"/>
    <w:rsid w:val="003A287B"/>
    <w:rsid w:val="003A5C85"/>
    <w:rsid w:val="003A61B1"/>
    <w:rsid w:val="003B0050"/>
    <w:rsid w:val="003C57CC"/>
    <w:rsid w:val="003D6312"/>
    <w:rsid w:val="003E7C74"/>
    <w:rsid w:val="003F31C6"/>
    <w:rsid w:val="0040225B"/>
    <w:rsid w:val="00402DA2"/>
    <w:rsid w:val="00425AC2"/>
    <w:rsid w:val="0044771F"/>
    <w:rsid w:val="00470339"/>
    <w:rsid w:val="00480413"/>
    <w:rsid w:val="004B151D"/>
    <w:rsid w:val="004C7243"/>
    <w:rsid w:val="004E21DE"/>
    <w:rsid w:val="004E3C57"/>
    <w:rsid w:val="004E3CB2"/>
    <w:rsid w:val="00502577"/>
    <w:rsid w:val="00525813"/>
    <w:rsid w:val="0053443F"/>
    <w:rsid w:val="0053513F"/>
    <w:rsid w:val="00573D3B"/>
    <w:rsid w:val="00574405"/>
    <w:rsid w:val="005854B0"/>
    <w:rsid w:val="005A0E21"/>
    <w:rsid w:val="005A24B7"/>
    <w:rsid w:val="005B3A34"/>
    <w:rsid w:val="005C5B9B"/>
    <w:rsid w:val="005D49AF"/>
    <w:rsid w:val="005E415C"/>
    <w:rsid w:val="005E5E58"/>
    <w:rsid w:val="005E71ED"/>
    <w:rsid w:val="005E7697"/>
    <w:rsid w:val="005E7946"/>
    <w:rsid w:val="005F7475"/>
    <w:rsid w:val="00611299"/>
    <w:rsid w:val="00613B4D"/>
    <w:rsid w:val="00616365"/>
    <w:rsid w:val="00616F3B"/>
    <w:rsid w:val="006249A7"/>
    <w:rsid w:val="0064225B"/>
    <w:rsid w:val="00654CE9"/>
    <w:rsid w:val="0067455D"/>
    <w:rsid w:val="006763F9"/>
    <w:rsid w:val="006949BC"/>
    <w:rsid w:val="006D1229"/>
    <w:rsid w:val="006D372F"/>
    <w:rsid w:val="006D7A18"/>
    <w:rsid w:val="006E4474"/>
    <w:rsid w:val="00701388"/>
    <w:rsid w:val="00723B7F"/>
    <w:rsid w:val="00725861"/>
    <w:rsid w:val="0073393A"/>
    <w:rsid w:val="0073539D"/>
    <w:rsid w:val="00747615"/>
    <w:rsid w:val="007548A4"/>
    <w:rsid w:val="0076266D"/>
    <w:rsid w:val="0076286B"/>
    <w:rsid w:val="00767B8A"/>
    <w:rsid w:val="00774848"/>
    <w:rsid w:val="00775481"/>
    <w:rsid w:val="00775EDC"/>
    <w:rsid w:val="00795556"/>
    <w:rsid w:val="007A233B"/>
    <w:rsid w:val="007B4863"/>
    <w:rsid w:val="007C0BE7"/>
    <w:rsid w:val="007C65E6"/>
    <w:rsid w:val="007D406B"/>
    <w:rsid w:val="007D4407"/>
    <w:rsid w:val="007E1CA3"/>
    <w:rsid w:val="00812D62"/>
    <w:rsid w:val="00812F29"/>
    <w:rsid w:val="00821713"/>
    <w:rsid w:val="00821793"/>
    <w:rsid w:val="00827050"/>
    <w:rsid w:val="0083278B"/>
    <w:rsid w:val="00834538"/>
    <w:rsid w:val="00850E89"/>
    <w:rsid w:val="00853CB3"/>
    <w:rsid w:val="008930E4"/>
    <w:rsid w:val="00893821"/>
    <w:rsid w:val="008A7B9C"/>
    <w:rsid w:val="008B3651"/>
    <w:rsid w:val="008B39FA"/>
    <w:rsid w:val="008B4754"/>
    <w:rsid w:val="008E6A7A"/>
    <w:rsid w:val="008F1038"/>
    <w:rsid w:val="008F7046"/>
    <w:rsid w:val="009005FC"/>
    <w:rsid w:val="00903A13"/>
    <w:rsid w:val="009173BC"/>
    <w:rsid w:val="00922E5A"/>
    <w:rsid w:val="00943315"/>
    <w:rsid w:val="00946C27"/>
    <w:rsid w:val="00972D19"/>
    <w:rsid w:val="009802AB"/>
    <w:rsid w:val="009810A7"/>
    <w:rsid w:val="009A4F3D"/>
    <w:rsid w:val="009B696B"/>
    <w:rsid w:val="009B7671"/>
    <w:rsid w:val="009E5BA1"/>
    <w:rsid w:val="009F056E"/>
    <w:rsid w:val="00A24F3D"/>
    <w:rsid w:val="00A26DCD"/>
    <w:rsid w:val="00A314BB"/>
    <w:rsid w:val="00A32B7D"/>
    <w:rsid w:val="00A5596B"/>
    <w:rsid w:val="00A646B3"/>
    <w:rsid w:val="00A6739B"/>
    <w:rsid w:val="00A73D27"/>
    <w:rsid w:val="00A90413"/>
    <w:rsid w:val="00AA20A5"/>
    <w:rsid w:val="00AA728C"/>
    <w:rsid w:val="00AB0A9C"/>
    <w:rsid w:val="00AB30EA"/>
    <w:rsid w:val="00AB7119"/>
    <w:rsid w:val="00AD5855"/>
    <w:rsid w:val="00AE7500"/>
    <w:rsid w:val="00AE7F87"/>
    <w:rsid w:val="00AF3542"/>
    <w:rsid w:val="00AF5ABE"/>
    <w:rsid w:val="00B00415"/>
    <w:rsid w:val="00B03C2A"/>
    <w:rsid w:val="00B0460B"/>
    <w:rsid w:val="00B1000D"/>
    <w:rsid w:val="00B10134"/>
    <w:rsid w:val="00B16BFE"/>
    <w:rsid w:val="00B500E5"/>
    <w:rsid w:val="00B63934"/>
    <w:rsid w:val="00BA1506"/>
    <w:rsid w:val="00BA39BB"/>
    <w:rsid w:val="00BA3B3D"/>
    <w:rsid w:val="00BB1BE3"/>
    <w:rsid w:val="00BB26DE"/>
    <w:rsid w:val="00BB2FEC"/>
    <w:rsid w:val="00BB560E"/>
    <w:rsid w:val="00BB7EEA"/>
    <w:rsid w:val="00BC267E"/>
    <w:rsid w:val="00BD1909"/>
    <w:rsid w:val="00BD79F6"/>
    <w:rsid w:val="00BE5E16"/>
    <w:rsid w:val="00BE5FD1"/>
    <w:rsid w:val="00C06E05"/>
    <w:rsid w:val="00C14B14"/>
    <w:rsid w:val="00C17370"/>
    <w:rsid w:val="00C2054D"/>
    <w:rsid w:val="00C252EB"/>
    <w:rsid w:val="00C26EC0"/>
    <w:rsid w:val="00C53729"/>
    <w:rsid w:val="00C56C77"/>
    <w:rsid w:val="00C84923"/>
    <w:rsid w:val="00CB5961"/>
    <w:rsid w:val="00CB7B3E"/>
    <w:rsid w:val="00CC739D"/>
    <w:rsid w:val="00D04468"/>
    <w:rsid w:val="00D12809"/>
    <w:rsid w:val="00D30640"/>
    <w:rsid w:val="00D36257"/>
    <w:rsid w:val="00D4687E"/>
    <w:rsid w:val="00D53A12"/>
    <w:rsid w:val="00D87E2A"/>
    <w:rsid w:val="00DB0C43"/>
    <w:rsid w:val="00DE3354"/>
    <w:rsid w:val="00DF7DCD"/>
    <w:rsid w:val="00E116EA"/>
    <w:rsid w:val="00E50B7D"/>
    <w:rsid w:val="00E904A1"/>
    <w:rsid w:val="00EB19C1"/>
    <w:rsid w:val="00EB7D28"/>
    <w:rsid w:val="00EC0D0C"/>
    <w:rsid w:val="00ED4A2C"/>
    <w:rsid w:val="00EF6940"/>
    <w:rsid w:val="00F2044A"/>
    <w:rsid w:val="00F20BFC"/>
    <w:rsid w:val="00F22F77"/>
    <w:rsid w:val="00F24D5F"/>
    <w:rsid w:val="00F41D79"/>
    <w:rsid w:val="00F726C3"/>
    <w:rsid w:val="00F820CA"/>
    <w:rsid w:val="00F8554C"/>
    <w:rsid w:val="00F9381D"/>
    <w:rsid w:val="00F95ADC"/>
    <w:rsid w:val="00F95F82"/>
    <w:rsid w:val="00F97A90"/>
    <w:rsid w:val="00FB36D3"/>
    <w:rsid w:val="00FC2ACE"/>
    <w:rsid w:val="00FC2F35"/>
    <w:rsid w:val="00FC3FD7"/>
    <w:rsid w:val="00FD1FC6"/>
    <w:rsid w:val="00FE5869"/>
    <w:rsid w:val="00FF3F16"/>
    <w:rsid w:val="0B1E8874"/>
    <w:rsid w:val="22257E58"/>
    <w:rsid w:val="2F830975"/>
    <w:rsid w:val="4A9FEF8C"/>
    <w:rsid w:val="5E37D98D"/>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aliases w:val="Author"/>
    <w:basedOn w:val="AuthorName"/>
    <w:next w:val="Normal"/>
    <w:link w:val="TitleChar"/>
    <w:uiPriority w:val="10"/>
    <w:qFormat/>
    <w:rsid w:val="00F95ADC"/>
  </w:style>
  <w:style w:type="character" w:customStyle="1" w:styleId="TitleChar">
    <w:name w:val="Title Char"/>
    <w:aliases w:val="Author Char"/>
    <w:basedOn w:val="DefaultParagraphFont"/>
    <w:link w:val="Title"/>
    <w:uiPriority w:val="10"/>
    <w:rsid w:val="00F95ADC"/>
    <w:rPr>
      <w:sz w:val="28"/>
      <w:lang w:val="en-US" w:eastAsia="en-US"/>
    </w:rPr>
  </w:style>
  <w:style w:type="paragraph" w:styleId="Subtitle">
    <w:name w:val="Subtitle"/>
    <w:basedOn w:val="AuthorName"/>
    <w:next w:val="Normal"/>
    <w:link w:val="SubtitleChar"/>
    <w:uiPriority w:val="11"/>
    <w:qFormat/>
    <w:rsid w:val="00F95ADC"/>
    <w:pPr>
      <w:spacing w:before="0" w:after="0"/>
    </w:pPr>
    <w:rPr>
      <w:sz w:val="20"/>
      <w:lang w:val="en-GB" w:eastAsia="en-GB"/>
    </w:rPr>
  </w:style>
  <w:style w:type="character" w:customStyle="1" w:styleId="SubtitleChar">
    <w:name w:val="Subtitle Char"/>
    <w:basedOn w:val="DefaultParagraphFont"/>
    <w:link w:val="Subtitle"/>
    <w:uiPriority w:val="11"/>
    <w:rsid w:val="00F95ADC"/>
  </w:style>
  <w:style w:type="paragraph" w:styleId="NoSpacing">
    <w:name w:val="No Spacing"/>
    <w:aliases w:val="Abstract Paragraph"/>
    <w:basedOn w:val="Normal"/>
    <w:uiPriority w:val="1"/>
    <w:qFormat/>
    <w:rsid w:val="00F95ADC"/>
    <w:pPr>
      <w:jc w:val="both"/>
    </w:pPr>
    <w:rPr>
      <w:rFonts w:eastAsiaTheme="minorHAnsi"/>
      <w:b/>
      <w:bCs/>
      <w:kern w:val="2"/>
      <w:sz w:val="18"/>
      <w:szCs w:val="18"/>
      <w:lang w:val="en-MY"/>
      <w14:ligatures w14:val="standardContextual"/>
    </w:rPr>
  </w:style>
  <w:style w:type="character" w:styleId="SubtleEmphasis">
    <w:name w:val="Subtle Emphasis"/>
    <w:uiPriority w:val="19"/>
    <w:qFormat/>
    <w:rsid w:val="00F95ADC"/>
    <w:rPr>
      <w:rFonts w:ascii="Times New Roman" w:hAnsi="Times New Roman" w:cs="Times New Roman"/>
      <w:sz w:val="22"/>
      <w:szCs w:val="22"/>
      <w:lang w:val="en-US"/>
    </w:rPr>
  </w:style>
  <w:style w:type="paragraph" w:styleId="Caption">
    <w:name w:val="caption"/>
    <w:basedOn w:val="Normal"/>
    <w:next w:val="Normal"/>
    <w:uiPriority w:val="35"/>
    <w:unhideWhenUsed/>
    <w:qFormat/>
    <w:rsid w:val="00F95ADC"/>
    <w:pPr>
      <w:spacing w:after="160" w:line="259" w:lineRule="auto"/>
      <w:jc w:val="center"/>
    </w:pPr>
    <w:rPr>
      <w:rFonts w:ascii="Arial" w:eastAsiaTheme="minorHAnsi" w:hAnsi="Arial" w:cs="Arial"/>
      <w:kern w:val="2"/>
      <w:szCs w:val="24"/>
      <w14:ligatures w14:val="standardContextual"/>
    </w:rPr>
  </w:style>
  <w:style w:type="character" w:styleId="FollowedHyperlink">
    <w:name w:val="FollowedHyperlink"/>
    <w:basedOn w:val="DefaultParagraphFont"/>
    <w:semiHidden/>
    <w:unhideWhenUsed/>
    <w:rsid w:val="00F95ADC"/>
    <w:rPr>
      <w:color w:val="800080" w:themeColor="followedHyperlink"/>
      <w:u w:val="single"/>
    </w:rPr>
  </w:style>
  <w:style w:type="paragraph" w:styleId="Header">
    <w:name w:val="header"/>
    <w:basedOn w:val="Normal"/>
    <w:link w:val="HeaderChar"/>
    <w:unhideWhenUsed/>
    <w:rsid w:val="00F95ADC"/>
    <w:pPr>
      <w:tabs>
        <w:tab w:val="center" w:pos="4513"/>
        <w:tab w:val="right" w:pos="9026"/>
      </w:tabs>
    </w:pPr>
  </w:style>
  <w:style w:type="character" w:customStyle="1" w:styleId="HeaderChar">
    <w:name w:val="Header Char"/>
    <w:basedOn w:val="DefaultParagraphFont"/>
    <w:link w:val="Header"/>
    <w:rsid w:val="00F95ADC"/>
    <w:rPr>
      <w:sz w:val="24"/>
      <w:lang w:val="en-US" w:eastAsia="en-US"/>
    </w:rPr>
  </w:style>
  <w:style w:type="paragraph" w:styleId="Footer">
    <w:name w:val="footer"/>
    <w:basedOn w:val="Normal"/>
    <w:link w:val="FooterChar"/>
    <w:unhideWhenUsed/>
    <w:rsid w:val="00F95ADC"/>
    <w:pPr>
      <w:tabs>
        <w:tab w:val="center" w:pos="4513"/>
        <w:tab w:val="right" w:pos="9026"/>
      </w:tabs>
    </w:pPr>
  </w:style>
  <w:style w:type="character" w:customStyle="1" w:styleId="FooterChar">
    <w:name w:val="Footer Char"/>
    <w:basedOn w:val="DefaultParagraphFont"/>
    <w:link w:val="Footer"/>
    <w:rsid w:val="00F95ADC"/>
    <w:rPr>
      <w:sz w:val="24"/>
      <w:lang w:val="en-US" w:eastAsia="en-US"/>
    </w:rPr>
  </w:style>
  <w:style w:type="character" w:customStyle="1" w:styleId="Heading1Char">
    <w:name w:val="Heading 1 Char"/>
    <w:basedOn w:val="DefaultParagraphFont"/>
    <w:link w:val="Heading1"/>
    <w:rsid w:val="00BB2FEC"/>
    <w:rPr>
      <w:b/>
      <w:caps/>
      <w:sz w:val="24"/>
      <w:lang w:val="en-US" w:eastAsia="en-US"/>
    </w:rPr>
  </w:style>
  <w:style w:type="table" w:styleId="TableGridLight">
    <w:name w:val="Grid Table Light"/>
    <w:basedOn w:val="TableNormal"/>
    <w:uiPriority w:val="40"/>
    <w:rsid w:val="00BC267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D4D8B1DB7B834083F5472B72914DCC" ma:contentTypeVersion="12" ma:contentTypeDescription="Create a new document." ma:contentTypeScope="" ma:versionID="ea75221a5851f7f82bb3583e789e0cd5">
  <xsd:schema xmlns:xsd="http://www.w3.org/2001/XMLSchema" xmlns:xs="http://www.w3.org/2001/XMLSchema" xmlns:p="http://schemas.microsoft.com/office/2006/metadata/properties" xmlns:ns2="9ed53509-a653-4e19-b4f8-fac304931504" xmlns:ns3="302c7f95-9f09-4cd4-99a2-df6d1127c975" targetNamespace="http://schemas.microsoft.com/office/2006/metadata/properties" ma:root="true" ma:fieldsID="90028d876a925f28a9008496807087c3" ns2:_="" ns3:_="">
    <xsd:import namespace="9ed53509-a653-4e19-b4f8-fac304931504"/>
    <xsd:import namespace="302c7f95-9f09-4cd4-99a2-df6d1127c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d53509-a653-4e19-b4f8-fac304931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a47f1639-9130-493c-b0f7-7f4b51b1a91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2c7f95-9f09-4cd4-99a2-df6d1127c9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3483444-a787-4c76-b7f6-8a0a3994287e}" ma:internalName="TaxCatchAll" ma:showField="CatchAllData" ma:web="302c7f95-9f09-4cd4-99a2-df6d1127c9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02c7f95-9f09-4cd4-99a2-df6d1127c975" xsi:nil="true"/>
    <lcf76f155ced4ddcb4097134ff3c332f xmlns="9ed53509-a653-4e19-b4f8-fac30493150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83161567-5BE9-4475-990E-22339A7DF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d53509-a653-4e19-b4f8-fac304931504"/>
    <ds:schemaRef ds:uri="302c7f95-9f09-4cd4-99a2-df6d1127c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302c7f95-9f09-4cd4-99a2-df6d1127c975"/>
    <ds:schemaRef ds:uri="9ed53509-a653-4e19-b4f8-fac304931504"/>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6</Pages>
  <Words>3033</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cp:revision>
  <cp:lastPrinted>2025-10-01T05:29:00Z</cp:lastPrinted>
  <dcterms:created xsi:type="dcterms:W3CDTF">2025-10-01T05:25:00Z</dcterms:created>
  <dcterms:modified xsi:type="dcterms:W3CDTF">2025-10-01T05:29:00Z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0x010100B8D4D8B1DB7B834083F5472B72914DCC</vt:lpwstr>
  </property>
  <property fmtid="{D5CDD505-2E9C-101B-9397-08002B2CF9AE}" pid="3" name="MediaServiceImageTags">
    <vt:lpwstr/>
  </property>
  <property fmtid="{D5CDD505-2E9C-101B-9397-08002B2CF9AE}" pid="4" name="GrammarlyDocumentId">
    <vt:lpwstr>28f99db5-d57b-4184-8a5f-2f378f95b22c</vt:lpwstr>
  </property>
</Properties>
</file>